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F24AD83" w14:textId="77777777" w:rsidR="0056004D" w:rsidRDefault="0056004D" w:rsidP="00E43CCA">
      <w:pPr>
        <w:jc w:val="center"/>
        <w:rPr>
          <w:rFonts w:ascii="Times New Roman" w:hAnsi="Times New Roman" w:cs="Times New Roman"/>
          <w:b/>
          <w:sz w:val="72"/>
          <w:szCs w:val="72"/>
          <w:u w:val="single"/>
        </w:rPr>
      </w:pPr>
      <w:r w:rsidRPr="0056004D">
        <w:rPr>
          <w:rFonts w:ascii="Times New Roman" w:hAnsi="Times New Roman" w:cs="Times New Roman"/>
          <w:b/>
          <w:sz w:val="72"/>
          <w:szCs w:val="72"/>
          <w:u w:val="single"/>
        </w:rPr>
        <w:t>Options II class notes</w:t>
      </w:r>
    </w:p>
    <w:p w14:paraId="2D2146DE" w14:textId="77777777" w:rsidR="00E43CCA" w:rsidRDefault="00E43CCA" w:rsidP="00E43CCA">
      <w:pPr>
        <w:rPr>
          <w:rFonts w:ascii="Times New Roman" w:hAnsi="Times New Roman" w:cs="Times New Roman"/>
          <w:b/>
          <w:sz w:val="72"/>
          <w:szCs w:val="72"/>
          <w:u w:val="single"/>
        </w:rPr>
      </w:pPr>
    </w:p>
    <w:p w14:paraId="45C69ED0" w14:textId="52F4031F" w:rsidR="00743A89" w:rsidRDefault="00743A89" w:rsidP="003C36E8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sz w:val="36"/>
          <w:szCs w:val="36"/>
          <w:u w:val="single"/>
        </w:rPr>
        <w:t>Nomenclature</w:t>
      </w:r>
    </w:p>
    <w:p w14:paraId="6FC77C2F" w14:textId="77777777" w:rsidR="00743A89" w:rsidRDefault="00743A89" w:rsidP="003C36E8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1"/>
        <w:gridCol w:w="2575"/>
        <w:gridCol w:w="5192"/>
        <w:gridCol w:w="4482"/>
      </w:tblGrid>
      <w:tr w:rsidR="00217168" w14:paraId="4B2EB81F" w14:textId="72F088CD" w:rsidTr="00217168">
        <w:tc>
          <w:tcPr>
            <w:tcW w:w="701" w:type="dxa"/>
          </w:tcPr>
          <w:p w14:paraId="1A09DA6D" w14:textId="2D0C973C" w:rsidR="00217168" w:rsidRPr="00743A89" w:rsidRDefault="00217168" w:rsidP="003C36E8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 w:rsidRPr="00743A89">
              <w:rPr>
                <w:rFonts w:ascii="Times New Roman" w:hAnsi="Times New Roman" w:cs="Times New Roman"/>
                <w:sz w:val="36"/>
                <w:szCs w:val="36"/>
              </w:rPr>
              <w:t>#</w:t>
            </w:r>
          </w:p>
        </w:tc>
        <w:tc>
          <w:tcPr>
            <w:tcW w:w="2575" w:type="dxa"/>
          </w:tcPr>
          <w:p w14:paraId="070D3ADA" w14:textId="76EBF45F" w:rsidR="00217168" w:rsidRPr="00743A89" w:rsidRDefault="00217168" w:rsidP="003C36E8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>Definition</w:t>
            </w:r>
          </w:p>
        </w:tc>
        <w:tc>
          <w:tcPr>
            <w:tcW w:w="5192" w:type="dxa"/>
          </w:tcPr>
          <w:p w14:paraId="219779F7" w14:textId="7FE0D0F9" w:rsidR="00217168" w:rsidRPr="00743A89" w:rsidRDefault="00217168" w:rsidP="003C36E8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 w:rsidRPr="00743A89">
              <w:rPr>
                <w:rFonts w:ascii="Times New Roman" w:hAnsi="Times New Roman" w:cs="Times New Roman"/>
                <w:sz w:val="36"/>
                <w:szCs w:val="36"/>
              </w:rPr>
              <w:t>Meaning</w:t>
            </w:r>
          </w:p>
        </w:tc>
        <w:tc>
          <w:tcPr>
            <w:tcW w:w="4482" w:type="dxa"/>
          </w:tcPr>
          <w:p w14:paraId="10BD22A0" w14:textId="5E30AE9C" w:rsidR="00217168" w:rsidRPr="00743A89" w:rsidRDefault="00217168" w:rsidP="003C36E8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>Remarks</w:t>
            </w:r>
          </w:p>
        </w:tc>
      </w:tr>
      <w:tr w:rsidR="00217168" w14:paraId="7FBDFCA2" w14:textId="42E61B3B" w:rsidTr="00217168">
        <w:tc>
          <w:tcPr>
            <w:tcW w:w="701" w:type="dxa"/>
          </w:tcPr>
          <w:p w14:paraId="5A5A4A5D" w14:textId="6EBDEBBF" w:rsidR="00217168" w:rsidRPr="00743A89" w:rsidRDefault="00217168" w:rsidP="003C36E8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 w:rsidRPr="00743A89">
              <w:rPr>
                <w:rFonts w:ascii="Times New Roman" w:hAnsi="Times New Roman" w:cs="Times New Roman"/>
                <w:sz w:val="36"/>
                <w:szCs w:val="36"/>
              </w:rPr>
              <w:t>1</w:t>
            </w:r>
          </w:p>
        </w:tc>
        <w:tc>
          <w:tcPr>
            <w:tcW w:w="2575" w:type="dxa"/>
          </w:tcPr>
          <w:p w14:paraId="54E3A81A" w14:textId="0709F201" w:rsidR="00217168" w:rsidRPr="00743A89" w:rsidRDefault="00217168" w:rsidP="003C36E8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>Intrinsic Value</w:t>
            </w:r>
          </w:p>
        </w:tc>
        <w:tc>
          <w:tcPr>
            <w:tcW w:w="5192" w:type="dxa"/>
          </w:tcPr>
          <w:p w14:paraId="3CB4D0E0" w14:textId="216C5AEE" w:rsidR="00217168" w:rsidRPr="00743A89" w:rsidRDefault="00217168" w:rsidP="00743A89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>Amount of money that will be made if we exercise the option (Stock – Strike price for calls and Strike – Stock for PUTs). Only ITM options have intrinsic value</w:t>
            </w:r>
          </w:p>
        </w:tc>
        <w:tc>
          <w:tcPr>
            <w:tcW w:w="4482" w:type="dxa"/>
          </w:tcPr>
          <w:p w14:paraId="10AF8EBD" w14:textId="0CA773D0" w:rsidR="00217168" w:rsidRDefault="00217168" w:rsidP="00743A89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>Deeper ITM options behave like stocks as delta is close to 1.</w:t>
            </w:r>
          </w:p>
        </w:tc>
      </w:tr>
      <w:tr w:rsidR="00217168" w14:paraId="7117ED80" w14:textId="3A039624" w:rsidTr="00217168">
        <w:tc>
          <w:tcPr>
            <w:tcW w:w="701" w:type="dxa"/>
          </w:tcPr>
          <w:p w14:paraId="3691DC32" w14:textId="54C98DEA" w:rsidR="00217168" w:rsidRPr="00743A89" w:rsidRDefault="00217168" w:rsidP="003C36E8">
            <w:pPr>
              <w:rPr>
                <w:rFonts w:ascii="Times New Roman" w:hAnsi="Times New Roman" w:cs="Times New Roman"/>
                <w:sz w:val="36"/>
                <w:szCs w:val="36"/>
              </w:rPr>
            </w:pPr>
          </w:p>
        </w:tc>
        <w:tc>
          <w:tcPr>
            <w:tcW w:w="2575" w:type="dxa"/>
          </w:tcPr>
          <w:p w14:paraId="14B9420F" w14:textId="32968DC5" w:rsidR="00217168" w:rsidRPr="00743A89" w:rsidRDefault="00217168" w:rsidP="003C36E8">
            <w:pPr>
              <w:rPr>
                <w:rFonts w:ascii="Times New Roman" w:hAnsi="Times New Roman" w:cs="Times New Roman"/>
                <w:sz w:val="36"/>
                <w:szCs w:val="36"/>
              </w:rPr>
            </w:pPr>
          </w:p>
        </w:tc>
        <w:tc>
          <w:tcPr>
            <w:tcW w:w="5192" w:type="dxa"/>
          </w:tcPr>
          <w:p w14:paraId="2227EF66" w14:textId="77777777" w:rsidR="00217168" w:rsidRPr="00743A89" w:rsidRDefault="00217168" w:rsidP="003C36E8">
            <w:pPr>
              <w:rPr>
                <w:rFonts w:ascii="Times New Roman" w:hAnsi="Times New Roman" w:cs="Times New Roman"/>
                <w:sz w:val="36"/>
                <w:szCs w:val="36"/>
              </w:rPr>
            </w:pPr>
          </w:p>
        </w:tc>
        <w:tc>
          <w:tcPr>
            <w:tcW w:w="4482" w:type="dxa"/>
          </w:tcPr>
          <w:p w14:paraId="36A3C6BC" w14:textId="77777777" w:rsidR="00217168" w:rsidRPr="00743A89" w:rsidRDefault="00217168" w:rsidP="003C36E8">
            <w:pPr>
              <w:rPr>
                <w:rFonts w:ascii="Times New Roman" w:hAnsi="Times New Roman" w:cs="Times New Roman"/>
                <w:sz w:val="36"/>
                <w:szCs w:val="36"/>
              </w:rPr>
            </w:pPr>
          </w:p>
        </w:tc>
      </w:tr>
      <w:tr w:rsidR="00217168" w14:paraId="3621CC1D" w14:textId="440BE41A" w:rsidTr="00217168">
        <w:tc>
          <w:tcPr>
            <w:tcW w:w="701" w:type="dxa"/>
          </w:tcPr>
          <w:p w14:paraId="3DFF3259" w14:textId="49A344DD" w:rsidR="00217168" w:rsidRPr="00743A89" w:rsidRDefault="00217168" w:rsidP="003C36E8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>2</w:t>
            </w:r>
          </w:p>
        </w:tc>
        <w:tc>
          <w:tcPr>
            <w:tcW w:w="2575" w:type="dxa"/>
          </w:tcPr>
          <w:p w14:paraId="023B5B13" w14:textId="05D298FD" w:rsidR="00217168" w:rsidRPr="00743A89" w:rsidRDefault="00217168" w:rsidP="003C36E8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>Extrinsic Value</w:t>
            </w:r>
          </w:p>
        </w:tc>
        <w:tc>
          <w:tcPr>
            <w:tcW w:w="5192" w:type="dxa"/>
          </w:tcPr>
          <w:p w14:paraId="3A219A1B" w14:textId="2E35D5CC" w:rsidR="00217168" w:rsidRPr="00743A89" w:rsidRDefault="00217168" w:rsidP="003C36E8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>Amount of fee paid to get the rights (Buy options) / amount of fee received to go under the obligation (Sell options)</w:t>
            </w:r>
          </w:p>
        </w:tc>
        <w:tc>
          <w:tcPr>
            <w:tcW w:w="4482" w:type="dxa"/>
          </w:tcPr>
          <w:p w14:paraId="173A9011" w14:textId="5C7162F7" w:rsidR="00217168" w:rsidRDefault="000C6D64" w:rsidP="003C36E8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>Also known as time value or time fee</w:t>
            </w:r>
          </w:p>
        </w:tc>
      </w:tr>
      <w:tr w:rsidR="00217168" w14:paraId="3F3BC6A5" w14:textId="3CB58EC1" w:rsidTr="00217168">
        <w:tc>
          <w:tcPr>
            <w:tcW w:w="701" w:type="dxa"/>
          </w:tcPr>
          <w:p w14:paraId="49A037E5" w14:textId="6EA0EF14" w:rsidR="00217168" w:rsidRPr="00743A89" w:rsidRDefault="00217168" w:rsidP="003C36E8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>3</w:t>
            </w:r>
          </w:p>
        </w:tc>
        <w:tc>
          <w:tcPr>
            <w:tcW w:w="2575" w:type="dxa"/>
          </w:tcPr>
          <w:p w14:paraId="228D3159" w14:textId="1795AB74" w:rsidR="00217168" w:rsidRPr="00743A89" w:rsidRDefault="00217168" w:rsidP="003C36E8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>Premium</w:t>
            </w:r>
          </w:p>
        </w:tc>
        <w:tc>
          <w:tcPr>
            <w:tcW w:w="5192" w:type="dxa"/>
          </w:tcPr>
          <w:p w14:paraId="1DAADF0D" w14:textId="6257CB60" w:rsidR="00217168" w:rsidRPr="00743A89" w:rsidRDefault="00217168" w:rsidP="003C36E8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>Intrinsic + Extrinsic</w:t>
            </w:r>
          </w:p>
        </w:tc>
        <w:tc>
          <w:tcPr>
            <w:tcW w:w="4482" w:type="dxa"/>
          </w:tcPr>
          <w:p w14:paraId="1C324CE5" w14:textId="77777777" w:rsidR="00217168" w:rsidRDefault="00217168" w:rsidP="003C36E8">
            <w:pPr>
              <w:rPr>
                <w:rFonts w:ascii="Times New Roman" w:hAnsi="Times New Roman" w:cs="Times New Roman"/>
                <w:sz w:val="36"/>
                <w:szCs w:val="36"/>
              </w:rPr>
            </w:pPr>
          </w:p>
        </w:tc>
      </w:tr>
      <w:tr w:rsidR="00217168" w14:paraId="75ED5617" w14:textId="50BCAB4E" w:rsidTr="00217168">
        <w:tc>
          <w:tcPr>
            <w:tcW w:w="701" w:type="dxa"/>
          </w:tcPr>
          <w:p w14:paraId="7340885F" w14:textId="77777777" w:rsidR="00217168" w:rsidRPr="00743A89" w:rsidRDefault="00217168" w:rsidP="003C36E8">
            <w:pPr>
              <w:rPr>
                <w:rFonts w:ascii="Times New Roman" w:hAnsi="Times New Roman" w:cs="Times New Roman"/>
                <w:sz w:val="36"/>
                <w:szCs w:val="36"/>
              </w:rPr>
            </w:pPr>
          </w:p>
        </w:tc>
        <w:tc>
          <w:tcPr>
            <w:tcW w:w="2575" w:type="dxa"/>
          </w:tcPr>
          <w:p w14:paraId="0DBC9BF3" w14:textId="77777777" w:rsidR="00217168" w:rsidRPr="00743A89" w:rsidRDefault="00217168" w:rsidP="003C36E8">
            <w:pPr>
              <w:rPr>
                <w:rFonts w:ascii="Times New Roman" w:hAnsi="Times New Roman" w:cs="Times New Roman"/>
                <w:sz w:val="36"/>
                <w:szCs w:val="36"/>
              </w:rPr>
            </w:pPr>
          </w:p>
        </w:tc>
        <w:tc>
          <w:tcPr>
            <w:tcW w:w="5192" w:type="dxa"/>
          </w:tcPr>
          <w:p w14:paraId="17B78170" w14:textId="77777777" w:rsidR="00217168" w:rsidRPr="00743A89" w:rsidRDefault="00217168" w:rsidP="003C36E8">
            <w:pPr>
              <w:rPr>
                <w:rFonts w:ascii="Times New Roman" w:hAnsi="Times New Roman" w:cs="Times New Roman"/>
                <w:sz w:val="36"/>
                <w:szCs w:val="36"/>
              </w:rPr>
            </w:pPr>
          </w:p>
        </w:tc>
        <w:tc>
          <w:tcPr>
            <w:tcW w:w="4482" w:type="dxa"/>
          </w:tcPr>
          <w:p w14:paraId="7104BF6D" w14:textId="77777777" w:rsidR="00217168" w:rsidRPr="00743A89" w:rsidRDefault="00217168" w:rsidP="003C36E8">
            <w:pPr>
              <w:rPr>
                <w:rFonts w:ascii="Times New Roman" w:hAnsi="Times New Roman" w:cs="Times New Roman"/>
                <w:sz w:val="36"/>
                <w:szCs w:val="36"/>
              </w:rPr>
            </w:pPr>
          </w:p>
        </w:tc>
      </w:tr>
    </w:tbl>
    <w:p w14:paraId="76289366" w14:textId="77777777" w:rsidR="00743A89" w:rsidRDefault="00743A89" w:rsidP="003C36E8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5356318F" w14:textId="77777777" w:rsidR="00217168" w:rsidRDefault="00217168" w:rsidP="003C36E8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2CB815D7" w14:textId="77777777" w:rsidR="00217168" w:rsidRDefault="00217168" w:rsidP="003C36E8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2C24B71C" w14:textId="4199D66E" w:rsidR="00EA355F" w:rsidRDefault="00EA355F" w:rsidP="003C36E8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sz w:val="36"/>
          <w:szCs w:val="36"/>
          <w:u w:val="single"/>
        </w:rPr>
        <w:lastRenderedPageBreak/>
        <w:t>Examples:</w:t>
      </w:r>
    </w:p>
    <w:p w14:paraId="1791709C" w14:textId="77777777" w:rsidR="00EA355F" w:rsidRDefault="00EA355F" w:rsidP="003C36E8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0ED68A09" w14:textId="7E0E395A" w:rsidR="00EA355F" w:rsidRDefault="00EA355F" w:rsidP="003C36E8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sz w:val="36"/>
          <w:szCs w:val="36"/>
          <w:u w:val="single"/>
        </w:rPr>
        <w:t>XYZ @ stock price 40 and strike 35 call</w:t>
      </w:r>
    </w:p>
    <w:p w14:paraId="05D601C3" w14:textId="77777777" w:rsidR="00EA355F" w:rsidRDefault="00EA355F" w:rsidP="003C36E8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90"/>
        <w:gridCol w:w="2590"/>
        <w:gridCol w:w="2590"/>
        <w:gridCol w:w="2590"/>
        <w:gridCol w:w="2590"/>
      </w:tblGrid>
      <w:tr w:rsidR="00EA355F" w14:paraId="040B643F" w14:textId="77777777" w:rsidTr="00EA355F">
        <w:tc>
          <w:tcPr>
            <w:tcW w:w="2590" w:type="dxa"/>
          </w:tcPr>
          <w:p w14:paraId="60A8945D" w14:textId="29BC4FE2" w:rsidR="00EA355F" w:rsidRDefault="00EA355F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XYZ stock price</w:t>
            </w:r>
          </w:p>
        </w:tc>
        <w:tc>
          <w:tcPr>
            <w:tcW w:w="2590" w:type="dxa"/>
          </w:tcPr>
          <w:p w14:paraId="3E50AC45" w14:textId="38515703" w:rsidR="00EA355F" w:rsidRDefault="00EA355F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XYZ strike price</w:t>
            </w:r>
          </w:p>
        </w:tc>
        <w:tc>
          <w:tcPr>
            <w:tcW w:w="2590" w:type="dxa"/>
          </w:tcPr>
          <w:p w14:paraId="37EDAFE7" w14:textId="2383D3A0" w:rsidR="00EA355F" w:rsidRDefault="00EA355F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Premium Paid</w:t>
            </w:r>
          </w:p>
        </w:tc>
        <w:tc>
          <w:tcPr>
            <w:tcW w:w="2590" w:type="dxa"/>
          </w:tcPr>
          <w:p w14:paraId="34820CC8" w14:textId="135A6A2F" w:rsidR="00EA355F" w:rsidRDefault="00EA355F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Intrinsic Value</w:t>
            </w:r>
          </w:p>
        </w:tc>
        <w:tc>
          <w:tcPr>
            <w:tcW w:w="2590" w:type="dxa"/>
          </w:tcPr>
          <w:p w14:paraId="7C3122A7" w14:textId="0A4FA0B3" w:rsidR="00EA355F" w:rsidRDefault="00EA355F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Extrinsic Value</w:t>
            </w:r>
          </w:p>
        </w:tc>
      </w:tr>
      <w:tr w:rsidR="00EA355F" w14:paraId="686BDEDD" w14:textId="77777777" w:rsidTr="00EA355F">
        <w:tc>
          <w:tcPr>
            <w:tcW w:w="2590" w:type="dxa"/>
          </w:tcPr>
          <w:p w14:paraId="441176DD" w14:textId="0179F42A" w:rsidR="00EA355F" w:rsidRDefault="00EA355F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40</w:t>
            </w:r>
          </w:p>
        </w:tc>
        <w:tc>
          <w:tcPr>
            <w:tcW w:w="2590" w:type="dxa"/>
          </w:tcPr>
          <w:p w14:paraId="6D09DC0B" w14:textId="7E94E961" w:rsidR="00EA355F" w:rsidRDefault="00EA355F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50</w:t>
            </w:r>
          </w:p>
        </w:tc>
        <w:tc>
          <w:tcPr>
            <w:tcW w:w="2590" w:type="dxa"/>
          </w:tcPr>
          <w:p w14:paraId="2E4B7115" w14:textId="322C53A2" w:rsidR="00EA355F" w:rsidRDefault="00EA355F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0.35</w:t>
            </w:r>
          </w:p>
        </w:tc>
        <w:tc>
          <w:tcPr>
            <w:tcW w:w="2590" w:type="dxa"/>
          </w:tcPr>
          <w:p w14:paraId="1F3DF970" w14:textId="1404B7B5" w:rsidR="00EA355F" w:rsidRDefault="00EA355F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0</w:t>
            </w:r>
          </w:p>
        </w:tc>
        <w:tc>
          <w:tcPr>
            <w:tcW w:w="2590" w:type="dxa"/>
          </w:tcPr>
          <w:p w14:paraId="27970A1E" w14:textId="140855CD" w:rsidR="00EA355F" w:rsidRDefault="00EA355F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0.35</w:t>
            </w:r>
          </w:p>
        </w:tc>
      </w:tr>
      <w:tr w:rsidR="00EA355F" w14:paraId="2024BB1E" w14:textId="77777777" w:rsidTr="00EA355F">
        <w:tc>
          <w:tcPr>
            <w:tcW w:w="2590" w:type="dxa"/>
          </w:tcPr>
          <w:p w14:paraId="0D51A672" w14:textId="71CB7A4B" w:rsidR="00EA355F" w:rsidRDefault="00EA355F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40</w:t>
            </w:r>
          </w:p>
        </w:tc>
        <w:tc>
          <w:tcPr>
            <w:tcW w:w="2590" w:type="dxa"/>
          </w:tcPr>
          <w:p w14:paraId="106B14F2" w14:textId="31CA38EF" w:rsidR="00EA355F" w:rsidRDefault="00EA355F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45</w:t>
            </w:r>
          </w:p>
        </w:tc>
        <w:tc>
          <w:tcPr>
            <w:tcW w:w="2590" w:type="dxa"/>
          </w:tcPr>
          <w:p w14:paraId="770F3DDC" w14:textId="6991448B" w:rsidR="00EA355F" w:rsidRDefault="00EA355F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1.05</w:t>
            </w:r>
          </w:p>
        </w:tc>
        <w:tc>
          <w:tcPr>
            <w:tcW w:w="2590" w:type="dxa"/>
          </w:tcPr>
          <w:p w14:paraId="1EC518BC" w14:textId="1ED0520C" w:rsidR="00EA355F" w:rsidRDefault="00EA355F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0</w:t>
            </w:r>
          </w:p>
        </w:tc>
        <w:tc>
          <w:tcPr>
            <w:tcW w:w="2590" w:type="dxa"/>
          </w:tcPr>
          <w:p w14:paraId="0A52A8DC" w14:textId="38E84F28" w:rsidR="00EA355F" w:rsidRDefault="00EA355F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1.05</w:t>
            </w:r>
          </w:p>
        </w:tc>
      </w:tr>
      <w:tr w:rsidR="00EA355F" w14:paraId="2282BD31" w14:textId="77777777" w:rsidTr="00EA355F">
        <w:tc>
          <w:tcPr>
            <w:tcW w:w="2590" w:type="dxa"/>
          </w:tcPr>
          <w:p w14:paraId="3C2B3468" w14:textId="261F94B2" w:rsidR="00EA355F" w:rsidRDefault="00EA355F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40</w:t>
            </w:r>
          </w:p>
        </w:tc>
        <w:tc>
          <w:tcPr>
            <w:tcW w:w="2590" w:type="dxa"/>
          </w:tcPr>
          <w:p w14:paraId="608650B2" w14:textId="35F6E4B1" w:rsidR="00EA355F" w:rsidRDefault="00EA355F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40</w:t>
            </w:r>
          </w:p>
        </w:tc>
        <w:tc>
          <w:tcPr>
            <w:tcW w:w="2590" w:type="dxa"/>
          </w:tcPr>
          <w:p w14:paraId="1BD2B17B" w14:textId="04FF6869" w:rsidR="00EA355F" w:rsidRDefault="00EA355F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2.7</w:t>
            </w:r>
          </w:p>
        </w:tc>
        <w:tc>
          <w:tcPr>
            <w:tcW w:w="2590" w:type="dxa"/>
          </w:tcPr>
          <w:p w14:paraId="7CEF75F9" w14:textId="43317F3B" w:rsidR="00EA355F" w:rsidRDefault="00EA355F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0</w:t>
            </w:r>
          </w:p>
        </w:tc>
        <w:tc>
          <w:tcPr>
            <w:tcW w:w="2590" w:type="dxa"/>
          </w:tcPr>
          <w:p w14:paraId="098DDDCD" w14:textId="5CEAE222" w:rsidR="00EA355F" w:rsidRDefault="00EA355F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2.7</w:t>
            </w:r>
          </w:p>
        </w:tc>
      </w:tr>
      <w:tr w:rsidR="00EA355F" w14:paraId="46C5B4F7" w14:textId="77777777" w:rsidTr="00EA355F">
        <w:tc>
          <w:tcPr>
            <w:tcW w:w="2590" w:type="dxa"/>
          </w:tcPr>
          <w:p w14:paraId="0CA0D1BA" w14:textId="24983779" w:rsidR="00EA355F" w:rsidRDefault="00EA355F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40</w:t>
            </w:r>
          </w:p>
        </w:tc>
        <w:tc>
          <w:tcPr>
            <w:tcW w:w="2590" w:type="dxa"/>
          </w:tcPr>
          <w:p w14:paraId="109A86A5" w14:textId="5BB03929" w:rsidR="00EA355F" w:rsidRDefault="00EA355F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35</w:t>
            </w:r>
          </w:p>
        </w:tc>
        <w:tc>
          <w:tcPr>
            <w:tcW w:w="2590" w:type="dxa"/>
          </w:tcPr>
          <w:p w14:paraId="132C12A7" w14:textId="55552470" w:rsidR="00EA355F" w:rsidRDefault="00EA355F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5.7</w:t>
            </w:r>
          </w:p>
        </w:tc>
        <w:tc>
          <w:tcPr>
            <w:tcW w:w="2590" w:type="dxa"/>
          </w:tcPr>
          <w:p w14:paraId="1CD458AD" w14:textId="39F21B2D" w:rsidR="00EA355F" w:rsidRDefault="00EA355F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5</w:t>
            </w:r>
          </w:p>
        </w:tc>
        <w:tc>
          <w:tcPr>
            <w:tcW w:w="2590" w:type="dxa"/>
          </w:tcPr>
          <w:p w14:paraId="195AADAE" w14:textId="18096B9C" w:rsidR="00EA355F" w:rsidRDefault="00EA355F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0.7</w:t>
            </w:r>
          </w:p>
        </w:tc>
      </w:tr>
      <w:tr w:rsidR="00EA355F" w14:paraId="3793D0D0" w14:textId="77777777" w:rsidTr="00EA355F">
        <w:tc>
          <w:tcPr>
            <w:tcW w:w="2590" w:type="dxa"/>
          </w:tcPr>
          <w:p w14:paraId="4787AA1C" w14:textId="115A68CC" w:rsidR="00EA355F" w:rsidRDefault="00EA355F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40</w:t>
            </w:r>
          </w:p>
        </w:tc>
        <w:tc>
          <w:tcPr>
            <w:tcW w:w="2590" w:type="dxa"/>
          </w:tcPr>
          <w:p w14:paraId="3A95D235" w14:textId="547311C8" w:rsidR="00EA355F" w:rsidRDefault="00EA355F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30</w:t>
            </w:r>
          </w:p>
        </w:tc>
        <w:tc>
          <w:tcPr>
            <w:tcW w:w="2590" w:type="dxa"/>
          </w:tcPr>
          <w:p w14:paraId="20AE1386" w14:textId="3E63C18B" w:rsidR="00EA355F" w:rsidRDefault="00EA355F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10.8</w:t>
            </w:r>
          </w:p>
        </w:tc>
        <w:tc>
          <w:tcPr>
            <w:tcW w:w="2590" w:type="dxa"/>
          </w:tcPr>
          <w:p w14:paraId="512FAE1B" w14:textId="3C72067B" w:rsidR="00EA355F" w:rsidRDefault="00EA355F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10</w:t>
            </w:r>
          </w:p>
        </w:tc>
        <w:tc>
          <w:tcPr>
            <w:tcW w:w="2590" w:type="dxa"/>
          </w:tcPr>
          <w:p w14:paraId="2D372504" w14:textId="7D6F691B" w:rsidR="00EA355F" w:rsidRDefault="00EA355F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0.8</w:t>
            </w:r>
          </w:p>
        </w:tc>
      </w:tr>
    </w:tbl>
    <w:p w14:paraId="02BB35A6" w14:textId="77777777" w:rsidR="00EA355F" w:rsidRDefault="00EA355F" w:rsidP="003C36E8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5D78A74A" w14:textId="5DA8DCD2" w:rsidR="00EA355F" w:rsidRDefault="00EA355F" w:rsidP="00EA355F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sz w:val="36"/>
          <w:szCs w:val="36"/>
          <w:u w:val="single"/>
        </w:rPr>
        <w:t xml:space="preserve">XYZ @ stock price 40 and strike 35 </w:t>
      </w:r>
      <w:r>
        <w:rPr>
          <w:rFonts w:ascii="Times New Roman" w:hAnsi="Times New Roman" w:cs="Times New Roman"/>
          <w:b/>
          <w:sz w:val="36"/>
          <w:szCs w:val="36"/>
          <w:u w:val="single"/>
        </w:rPr>
        <w:t>PUT</w:t>
      </w:r>
    </w:p>
    <w:p w14:paraId="78B6B45F" w14:textId="77777777" w:rsidR="00EA355F" w:rsidRDefault="00EA355F" w:rsidP="00EA355F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90"/>
        <w:gridCol w:w="2590"/>
        <w:gridCol w:w="2590"/>
        <w:gridCol w:w="2590"/>
        <w:gridCol w:w="2590"/>
      </w:tblGrid>
      <w:tr w:rsidR="00EA355F" w14:paraId="38242B48" w14:textId="77777777" w:rsidTr="00BE73EE">
        <w:tc>
          <w:tcPr>
            <w:tcW w:w="2590" w:type="dxa"/>
          </w:tcPr>
          <w:p w14:paraId="14328F55" w14:textId="77777777" w:rsidR="00EA355F" w:rsidRDefault="00EA355F" w:rsidP="00BE73EE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XYZ stock price</w:t>
            </w:r>
          </w:p>
        </w:tc>
        <w:tc>
          <w:tcPr>
            <w:tcW w:w="2590" w:type="dxa"/>
          </w:tcPr>
          <w:p w14:paraId="72B17C3A" w14:textId="77777777" w:rsidR="00EA355F" w:rsidRDefault="00EA355F" w:rsidP="00BE73EE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XYZ strike price</w:t>
            </w:r>
          </w:p>
        </w:tc>
        <w:tc>
          <w:tcPr>
            <w:tcW w:w="2590" w:type="dxa"/>
          </w:tcPr>
          <w:p w14:paraId="1DF7C0CC" w14:textId="77777777" w:rsidR="00EA355F" w:rsidRDefault="00EA355F" w:rsidP="00BE73EE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Premium Paid</w:t>
            </w:r>
          </w:p>
        </w:tc>
        <w:tc>
          <w:tcPr>
            <w:tcW w:w="2590" w:type="dxa"/>
          </w:tcPr>
          <w:p w14:paraId="44AC122C" w14:textId="77777777" w:rsidR="00EA355F" w:rsidRDefault="00EA355F" w:rsidP="00BE73EE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Intrinsic Value</w:t>
            </w:r>
          </w:p>
        </w:tc>
        <w:tc>
          <w:tcPr>
            <w:tcW w:w="2590" w:type="dxa"/>
          </w:tcPr>
          <w:p w14:paraId="18420771" w14:textId="77777777" w:rsidR="00EA355F" w:rsidRDefault="00EA355F" w:rsidP="00BE73EE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Extrinsic Value</w:t>
            </w:r>
          </w:p>
        </w:tc>
      </w:tr>
      <w:tr w:rsidR="00EA355F" w14:paraId="5B0DA5CB" w14:textId="77777777" w:rsidTr="00BE73EE">
        <w:tc>
          <w:tcPr>
            <w:tcW w:w="2590" w:type="dxa"/>
          </w:tcPr>
          <w:p w14:paraId="5E9D2998" w14:textId="77777777" w:rsidR="00EA355F" w:rsidRDefault="00EA355F" w:rsidP="00BE73EE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40</w:t>
            </w:r>
          </w:p>
        </w:tc>
        <w:tc>
          <w:tcPr>
            <w:tcW w:w="2590" w:type="dxa"/>
          </w:tcPr>
          <w:p w14:paraId="4E518E26" w14:textId="77777777" w:rsidR="00EA355F" w:rsidRDefault="00EA355F" w:rsidP="00BE73EE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50</w:t>
            </w:r>
          </w:p>
        </w:tc>
        <w:tc>
          <w:tcPr>
            <w:tcW w:w="2590" w:type="dxa"/>
          </w:tcPr>
          <w:p w14:paraId="29C73128" w14:textId="77777777" w:rsidR="00EA355F" w:rsidRDefault="00EA355F" w:rsidP="00BE73EE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  <w:tc>
          <w:tcPr>
            <w:tcW w:w="2590" w:type="dxa"/>
          </w:tcPr>
          <w:p w14:paraId="59B58DD7" w14:textId="77777777" w:rsidR="00EA355F" w:rsidRDefault="00EA355F" w:rsidP="00BE73EE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  <w:tc>
          <w:tcPr>
            <w:tcW w:w="2590" w:type="dxa"/>
          </w:tcPr>
          <w:p w14:paraId="250F67CB" w14:textId="77777777" w:rsidR="00EA355F" w:rsidRDefault="00EA355F" w:rsidP="00BE73EE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</w:tr>
      <w:tr w:rsidR="00EA355F" w14:paraId="39E510A7" w14:textId="77777777" w:rsidTr="00BE73EE">
        <w:tc>
          <w:tcPr>
            <w:tcW w:w="2590" w:type="dxa"/>
          </w:tcPr>
          <w:p w14:paraId="359E4ECA" w14:textId="77777777" w:rsidR="00EA355F" w:rsidRDefault="00EA355F" w:rsidP="00BE73EE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40</w:t>
            </w:r>
          </w:p>
        </w:tc>
        <w:tc>
          <w:tcPr>
            <w:tcW w:w="2590" w:type="dxa"/>
          </w:tcPr>
          <w:p w14:paraId="15416065" w14:textId="77777777" w:rsidR="00EA355F" w:rsidRDefault="00EA355F" w:rsidP="00BE73EE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45</w:t>
            </w:r>
          </w:p>
        </w:tc>
        <w:tc>
          <w:tcPr>
            <w:tcW w:w="2590" w:type="dxa"/>
          </w:tcPr>
          <w:p w14:paraId="081BC156" w14:textId="77777777" w:rsidR="00EA355F" w:rsidRDefault="00EA355F" w:rsidP="00BE73EE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  <w:tc>
          <w:tcPr>
            <w:tcW w:w="2590" w:type="dxa"/>
          </w:tcPr>
          <w:p w14:paraId="2BD4AE06" w14:textId="77777777" w:rsidR="00EA355F" w:rsidRDefault="00EA355F" w:rsidP="00BE73EE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  <w:tc>
          <w:tcPr>
            <w:tcW w:w="2590" w:type="dxa"/>
          </w:tcPr>
          <w:p w14:paraId="1924F559" w14:textId="77777777" w:rsidR="00EA355F" w:rsidRDefault="00EA355F" w:rsidP="00BE73EE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</w:tr>
      <w:tr w:rsidR="00EA355F" w14:paraId="7DD6D281" w14:textId="77777777" w:rsidTr="00BE73EE">
        <w:tc>
          <w:tcPr>
            <w:tcW w:w="2590" w:type="dxa"/>
          </w:tcPr>
          <w:p w14:paraId="23BCAEC9" w14:textId="77777777" w:rsidR="00EA355F" w:rsidRDefault="00EA355F" w:rsidP="00BE73EE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40</w:t>
            </w:r>
          </w:p>
        </w:tc>
        <w:tc>
          <w:tcPr>
            <w:tcW w:w="2590" w:type="dxa"/>
          </w:tcPr>
          <w:p w14:paraId="188A1FE0" w14:textId="77777777" w:rsidR="00EA355F" w:rsidRDefault="00EA355F" w:rsidP="00BE73EE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40</w:t>
            </w:r>
          </w:p>
        </w:tc>
        <w:tc>
          <w:tcPr>
            <w:tcW w:w="2590" w:type="dxa"/>
          </w:tcPr>
          <w:p w14:paraId="05F59976" w14:textId="77777777" w:rsidR="00EA355F" w:rsidRDefault="00EA355F" w:rsidP="00BE73EE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  <w:tc>
          <w:tcPr>
            <w:tcW w:w="2590" w:type="dxa"/>
          </w:tcPr>
          <w:p w14:paraId="3A0D097A" w14:textId="77777777" w:rsidR="00EA355F" w:rsidRDefault="00EA355F" w:rsidP="00BE73EE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  <w:tc>
          <w:tcPr>
            <w:tcW w:w="2590" w:type="dxa"/>
          </w:tcPr>
          <w:p w14:paraId="21315D59" w14:textId="77777777" w:rsidR="00EA355F" w:rsidRDefault="00EA355F" w:rsidP="00BE73EE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</w:tr>
      <w:tr w:rsidR="00EA355F" w14:paraId="1B8F7C95" w14:textId="77777777" w:rsidTr="00BE73EE">
        <w:tc>
          <w:tcPr>
            <w:tcW w:w="2590" w:type="dxa"/>
          </w:tcPr>
          <w:p w14:paraId="3556A164" w14:textId="77777777" w:rsidR="00EA355F" w:rsidRDefault="00EA355F" w:rsidP="00BE73EE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40</w:t>
            </w:r>
          </w:p>
        </w:tc>
        <w:tc>
          <w:tcPr>
            <w:tcW w:w="2590" w:type="dxa"/>
          </w:tcPr>
          <w:p w14:paraId="577A3CFD" w14:textId="77777777" w:rsidR="00EA355F" w:rsidRDefault="00EA355F" w:rsidP="00BE73EE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35</w:t>
            </w:r>
          </w:p>
        </w:tc>
        <w:tc>
          <w:tcPr>
            <w:tcW w:w="2590" w:type="dxa"/>
          </w:tcPr>
          <w:p w14:paraId="07829094" w14:textId="77777777" w:rsidR="00EA355F" w:rsidRDefault="00EA355F" w:rsidP="00BE73EE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  <w:tc>
          <w:tcPr>
            <w:tcW w:w="2590" w:type="dxa"/>
          </w:tcPr>
          <w:p w14:paraId="36F12900" w14:textId="77777777" w:rsidR="00EA355F" w:rsidRDefault="00EA355F" w:rsidP="00BE73EE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  <w:tc>
          <w:tcPr>
            <w:tcW w:w="2590" w:type="dxa"/>
          </w:tcPr>
          <w:p w14:paraId="5CBEB76B" w14:textId="77777777" w:rsidR="00EA355F" w:rsidRDefault="00EA355F" w:rsidP="00BE73EE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</w:tr>
      <w:tr w:rsidR="00EA355F" w14:paraId="25ED2E87" w14:textId="77777777" w:rsidTr="00BE73EE">
        <w:tc>
          <w:tcPr>
            <w:tcW w:w="2590" w:type="dxa"/>
          </w:tcPr>
          <w:p w14:paraId="6AAB2B81" w14:textId="5D7DFDEC" w:rsidR="00EA355F" w:rsidRDefault="00EA355F" w:rsidP="00BE73EE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40</w:t>
            </w:r>
          </w:p>
        </w:tc>
        <w:tc>
          <w:tcPr>
            <w:tcW w:w="2590" w:type="dxa"/>
          </w:tcPr>
          <w:p w14:paraId="43B0E9BA" w14:textId="45831F86" w:rsidR="00EA355F" w:rsidRDefault="00EA355F" w:rsidP="00BE73EE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30</w:t>
            </w:r>
          </w:p>
        </w:tc>
        <w:tc>
          <w:tcPr>
            <w:tcW w:w="2590" w:type="dxa"/>
          </w:tcPr>
          <w:p w14:paraId="750353B1" w14:textId="77777777" w:rsidR="00EA355F" w:rsidRDefault="00EA355F" w:rsidP="00BE73EE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  <w:tc>
          <w:tcPr>
            <w:tcW w:w="2590" w:type="dxa"/>
          </w:tcPr>
          <w:p w14:paraId="1BAEA650" w14:textId="77777777" w:rsidR="00EA355F" w:rsidRDefault="00EA355F" w:rsidP="00BE73EE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  <w:tc>
          <w:tcPr>
            <w:tcW w:w="2590" w:type="dxa"/>
          </w:tcPr>
          <w:p w14:paraId="162F0C07" w14:textId="77777777" w:rsidR="00EA355F" w:rsidRDefault="00EA355F" w:rsidP="00BE73EE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</w:tr>
    </w:tbl>
    <w:p w14:paraId="171EBD8C" w14:textId="77777777" w:rsidR="00EA355F" w:rsidRDefault="00EA355F" w:rsidP="00EA355F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265D1EF0" w14:textId="77777777" w:rsidR="00EA355F" w:rsidRDefault="00EA355F" w:rsidP="003C36E8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45C417EC" w14:textId="77777777" w:rsidR="00EA355F" w:rsidRDefault="00EA355F" w:rsidP="003C36E8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51769F02" w14:textId="0F189A13" w:rsidR="000B5093" w:rsidRDefault="000B5093" w:rsidP="003C36E8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sz w:val="36"/>
          <w:szCs w:val="36"/>
          <w:u w:val="single"/>
        </w:rPr>
        <w:t>Time Decay Life cycle</w:t>
      </w:r>
    </w:p>
    <w:p w14:paraId="4EBEF70D" w14:textId="77777777" w:rsidR="000B5093" w:rsidRDefault="000B5093" w:rsidP="003C36E8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3DDB710B" w14:textId="266A485A" w:rsidR="000B5093" w:rsidRDefault="000B5093" w:rsidP="003C36E8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0B5093">
        <w:rPr>
          <w:rFonts w:ascii="Times New Roman" w:hAnsi="Times New Roman" w:cs="Times New Roman"/>
          <w:b/>
          <w:sz w:val="36"/>
          <w:szCs w:val="36"/>
          <w:u w:val="single"/>
        </w:rPr>
        <w:drawing>
          <wp:inline distT="0" distB="0" distL="0" distR="0" wp14:anchorId="5666655B" wp14:editId="314B4AE5">
            <wp:extent cx="7901940" cy="5943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90194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5F99" w14:textId="77777777" w:rsidR="006F6311" w:rsidRDefault="006F6311" w:rsidP="003C36E8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30984960" w14:textId="594EBDB4" w:rsidR="006F6311" w:rsidRPr="00D01E60" w:rsidRDefault="006F6311" w:rsidP="003C36E8">
      <w:pPr>
        <w:rPr>
          <w:rFonts w:ascii="Times New Roman" w:hAnsi="Times New Roman" w:cs="Times New Roman"/>
          <w:sz w:val="36"/>
          <w:szCs w:val="36"/>
        </w:rPr>
      </w:pPr>
      <w:r w:rsidRPr="00D01E60">
        <w:rPr>
          <w:rFonts w:ascii="Times New Roman" w:hAnsi="Times New Roman" w:cs="Times New Roman"/>
          <w:sz w:val="36"/>
          <w:szCs w:val="36"/>
        </w:rPr>
        <w:t>Extrinsic Value / Time Value / Theta Decay = (Held Days / Total Days)^2</w:t>
      </w:r>
    </w:p>
    <w:p w14:paraId="6175B9F4" w14:textId="77777777" w:rsidR="00D01E60" w:rsidRDefault="00D01E60" w:rsidP="003C36E8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48E5F6F1" w14:textId="4BE44436" w:rsidR="00D01E60" w:rsidRDefault="00D01E60" w:rsidP="003C36E8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Example:</w:t>
      </w:r>
    </w:p>
    <w:p w14:paraId="393F491A" w14:textId="77777777" w:rsidR="00D01E60" w:rsidRDefault="00D01E60" w:rsidP="003C36E8">
      <w:pPr>
        <w:rPr>
          <w:rFonts w:ascii="Times New Roman" w:hAnsi="Times New Roman" w:cs="Times New Roman"/>
          <w:sz w:val="36"/>
          <w:szCs w:val="36"/>
        </w:rPr>
      </w:pPr>
    </w:p>
    <w:p w14:paraId="0F199653" w14:textId="57DA48D2" w:rsidR="00D01E60" w:rsidRPr="00D01E60" w:rsidRDefault="00D01E60" w:rsidP="003C36E8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Held for 10 days, decay = (10/30)^2 = 11%</w:t>
      </w:r>
    </w:p>
    <w:p w14:paraId="1F9FDBBE" w14:textId="7C153511" w:rsidR="006440DC" w:rsidRDefault="006440DC" w:rsidP="00D01E60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Held for 15 days, decay = (10/30)^2 = 25</w:t>
      </w:r>
      <w:r>
        <w:rPr>
          <w:rFonts w:ascii="Times New Roman" w:hAnsi="Times New Roman" w:cs="Times New Roman"/>
          <w:sz w:val="36"/>
          <w:szCs w:val="36"/>
        </w:rPr>
        <w:t>%</w:t>
      </w:r>
      <w:r>
        <w:rPr>
          <w:rFonts w:ascii="Times New Roman" w:hAnsi="Times New Roman" w:cs="Times New Roman"/>
          <w:sz w:val="36"/>
          <w:szCs w:val="36"/>
        </w:rPr>
        <w:t xml:space="preserve"> (More by 14%)</w:t>
      </w:r>
    </w:p>
    <w:p w14:paraId="3771434C" w14:textId="54A1CA75" w:rsidR="00D01E60" w:rsidRDefault="00D01E60" w:rsidP="00D01E60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Held for 20 days, decay = (10/30)^2 = 43</w:t>
      </w:r>
      <w:r>
        <w:rPr>
          <w:rFonts w:ascii="Times New Roman" w:hAnsi="Times New Roman" w:cs="Times New Roman"/>
          <w:sz w:val="36"/>
          <w:szCs w:val="36"/>
        </w:rPr>
        <w:t>%</w:t>
      </w:r>
      <w:r w:rsidR="006440DC">
        <w:rPr>
          <w:rFonts w:ascii="Times New Roman" w:hAnsi="Times New Roman" w:cs="Times New Roman"/>
          <w:sz w:val="36"/>
          <w:szCs w:val="36"/>
        </w:rPr>
        <w:t xml:space="preserve"> (More by 18%)</w:t>
      </w:r>
    </w:p>
    <w:p w14:paraId="2BD8CCB7" w14:textId="0E7881C1" w:rsidR="006440DC" w:rsidRPr="00D01E60" w:rsidRDefault="006440DC" w:rsidP="00D01E60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Held for 2</w:t>
      </w:r>
      <w:r>
        <w:rPr>
          <w:rFonts w:ascii="Times New Roman" w:hAnsi="Times New Roman" w:cs="Times New Roman"/>
          <w:sz w:val="36"/>
          <w:szCs w:val="36"/>
        </w:rPr>
        <w:t>5 days, decay = (10/30)^2 = 69</w:t>
      </w:r>
      <w:r>
        <w:rPr>
          <w:rFonts w:ascii="Times New Roman" w:hAnsi="Times New Roman" w:cs="Times New Roman"/>
          <w:sz w:val="36"/>
          <w:szCs w:val="36"/>
        </w:rPr>
        <w:t>%</w:t>
      </w:r>
      <w:r>
        <w:rPr>
          <w:rFonts w:ascii="Times New Roman" w:hAnsi="Times New Roman" w:cs="Times New Roman"/>
          <w:sz w:val="36"/>
          <w:szCs w:val="36"/>
        </w:rPr>
        <w:t xml:space="preserve"> (More by 26%)</w:t>
      </w:r>
    </w:p>
    <w:p w14:paraId="0F2F816B" w14:textId="4416CA79" w:rsidR="00D01E60" w:rsidRPr="00D01E60" w:rsidRDefault="00D01E60" w:rsidP="00D01E60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Held for 29 days, decay = (10/30)^2 = 93</w:t>
      </w:r>
      <w:r>
        <w:rPr>
          <w:rFonts w:ascii="Times New Roman" w:hAnsi="Times New Roman" w:cs="Times New Roman"/>
          <w:sz w:val="36"/>
          <w:szCs w:val="36"/>
        </w:rPr>
        <w:t>%</w:t>
      </w:r>
      <w:r w:rsidR="006440DC">
        <w:rPr>
          <w:rFonts w:ascii="Times New Roman" w:hAnsi="Times New Roman" w:cs="Times New Roman"/>
          <w:sz w:val="36"/>
          <w:szCs w:val="36"/>
        </w:rPr>
        <w:t xml:space="preserve"> (More by 24%)</w:t>
      </w:r>
    </w:p>
    <w:p w14:paraId="02DA0CF2" w14:textId="509BAEBA" w:rsidR="006440DC" w:rsidRPr="00D01E60" w:rsidRDefault="006440DC" w:rsidP="006440DC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Held for </w:t>
      </w:r>
      <w:r>
        <w:rPr>
          <w:rFonts w:ascii="Times New Roman" w:hAnsi="Times New Roman" w:cs="Times New Roman"/>
          <w:sz w:val="36"/>
          <w:szCs w:val="36"/>
        </w:rPr>
        <w:t>30</w:t>
      </w:r>
      <w:r>
        <w:rPr>
          <w:rFonts w:ascii="Times New Roman" w:hAnsi="Times New Roman" w:cs="Times New Roman"/>
          <w:sz w:val="36"/>
          <w:szCs w:val="36"/>
        </w:rPr>
        <w:t xml:space="preserve"> days, decay = (10/30)^2 = </w:t>
      </w:r>
      <w:r>
        <w:rPr>
          <w:rFonts w:ascii="Times New Roman" w:hAnsi="Times New Roman" w:cs="Times New Roman"/>
          <w:sz w:val="36"/>
          <w:szCs w:val="36"/>
        </w:rPr>
        <w:t>100</w:t>
      </w:r>
      <w:r>
        <w:rPr>
          <w:rFonts w:ascii="Times New Roman" w:hAnsi="Times New Roman" w:cs="Times New Roman"/>
          <w:sz w:val="36"/>
          <w:szCs w:val="36"/>
        </w:rPr>
        <w:t>%</w:t>
      </w:r>
      <w:r>
        <w:rPr>
          <w:rFonts w:ascii="Times New Roman" w:hAnsi="Times New Roman" w:cs="Times New Roman"/>
          <w:sz w:val="36"/>
          <w:szCs w:val="36"/>
        </w:rPr>
        <w:t xml:space="preserve"> (More by 31</w:t>
      </w:r>
      <w:bookmarkStart w:id="0" w:name="_GoBack"/>
      <w:bookmarkEnd w:id="0"/>
      <w:r>
        <w:rPr>
          <w:rFonts w:ascii="Times New Roman" w:hAnsi="Times New Roman" w:cs="Times New Roman"/>
          <w:sz w:val="36"/>
          <w:szCs w:val="36"/>
        </w:rPr>
        <w:t>%)</w:t>
      </w:r>
    </w:p>
    <w:p w14:paraId="7C6BA6AB" w14:textId="77777777" w:rsidR="00D01E60" w:rsidRDefault="00D01E60" w:rsidP="003C36E8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0AF20C99" w14:textId="77777777" w:rsidR="006440DC" w:rsidRDefault="006440DC" w:rsidP="003C36E8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0C92D669" w14:textId="21293CAF" w:rsidR="004F2152" w:rsidRDefault="004F2152" w:rsidP="003C36E8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sz w:val="36"/>
          <w:szCs w:val="36"/>
          <w:u w:val="single"/>
        </w:rPr>
        <w:t>The Money Matrix</w:t>
      </w:r>
    </w:p>
    <w:p w14:paraId="7838412C" w14:textId="77777777" w:rsidR="004F2152" w:rsidRDefault="004F2152" w:rsidP="003C36E8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45"/>
        <w:gridCol w:w="2429"/>
        <w:gridCol w:w="3238"/>
        <w:gridCol w:w="3238"/>
      </w:tblGrid>
      <w:tr w:rsidR="007F78C6" w14:paraId="0F5C69FA" w14:textId="77777777" w:rsidTr="007F78C6">
        <w:tc>
          <w:tcPr>
            <w:tcW w:w="4045" w:type="dxa"/>
          </w:tcPr>
          <w:p w14:paraId="2FEC3FAD" w14:textId="77777777" w:rsidR="007F78C6" w:rsidRDefault="007F78C6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  <w:tc>
          <w:tcPr>
            <w:tcW w:w="2429" w:type="dxa"/>
          </w:tcPr>
          <w:p w14:paraId="15539D1A" w14:textId="6056EC30" w:rsidR="007F78C6" w:rsidRDefault="007F78C6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ITM</w:t>
            </w:r>
          </w:p>
        </w:tc>
        <w:tc>
          <w:tcPr>
            <w:tcW w:w="3238" w:type="dxa"/>
          </w:tcPr>
          <w:p w14:paraId="43BEAC56" w14:textId="01AFC781" w:rsidR="007F78C6" w:rsidRDefault="007F78C6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ATM</w:t>
            </w:r>
          </w:p>
        </w:tc>
        <w:tc>
          <w:tcPr>
            <w:tcW w:w="3238" w:type="dxa"/>
          </w:tcPr>
          <w:p w14:paraId="04E63A6F" w14:textId="4F856014" w:rsidR="007F78C6" w:rsidRDefault="007F78C6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OTM</w:t>
            </w:r>
          </w:p>
        </w:tc>
      </w:tr>
      <w:tr w:rsidR="007F78C6" w14:paraId="400E2E14" w14:textId="77777777" w:rsidTr="007F78C6">
        <w:tc>
          <w:tcPr>
            <w:tcW w:w="4045" w:type="dxa"/>
          </w:tcPr>
          <w:p w14:paraId="675A5164" w14:textId="05B88F12" w:rsidR="007F78C6" w:rsidRDefault="007F78C6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Sensitivity to Time</w:t>
            </w:r>
          </w:p>
        </w:tc>
        <w:tc>
          <w:tcPr>
            <w:tcW w:w="2429" w:type="dxa"/>
          </w:tcPr>
          <w:p w14:paraId="0EF164AA" w14:textId="39079F30" w:rsidR="007F78C6" w:rsidRPr="007F78C6" w:rsidRDefault="007F78C6" w:rsidP="003C36E8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 w:rsidRPr="007F78C6">
              <w:rPr>
                <w:rFonts w:ascii="Times New Roman" w:hAnsi="Times New Roman" w:cs="Times New Roman"/>
                <w:sz w:val="36"/>
                <w:szCs w:val="36"/>
              </w:rPr>
              <w:t>Low</w:t>
            </w:r>
          </w:p>
        </w:tc>
        <w:tc>
          <w:tcPr>
            <w:tcW w:w="3238" w:type="dxa"/>
          </w:tcPr>
          <w:p w14:paraId="5DAF807C" w14:textId="55F099F6" w:rsidR="007F78C6" w:rsidRPr="007F78C6" w:rsidRDefault="007F78C6" w:rsidP="003C36E8">
            <w:pPr>
              <w:rPr>
                <w:rFonts w:ascii="Times New Roman" w:hAnsi="Times New Roman" w:cs="Times New Roman"/>
                <w:sz w:val="36"/>
                <w:szCs w:val="36"/>
                <w:u w:val="single"/>
              </w:rPr>
            </w:pPr>
            <w:r w:rsidRPr="007F78C6">
              <w:rPr>
                <w:rFonts w:ascii="Times New Roman" w:hAnsi="Times New Roman" w:cs="Times New Roman"/>
                <w:sz w:val="36"/>
                <w:szCs w:val="36"/>
                <w:u w:val="single"/>
              </w:rPr>
              <w:t>High</w:t>
            </w:r>
          </w:p>
        </w:tc>
        <w:tc>
          <w:tcPr>
            <w:tcW w:w="3238" w:type="dxa"/>
          </w:tcPr>
          <w:p w14:paraId="30E0EDC3" w14:textId="366654EE" w:rsidR="007F78C6" w:rsidRPr="007F78C6" w:rsidRDefault="007F78C6" w:rsidP="003C36E8">
            <w:pPr>
              <w:rPr>
                <w:rFonts w:ascii="Times New Roman" w:hAnsi="Times New Roman" w:cs="Times New Roman"/>
                <w:sz w:val="36"/>
                <w:szCs w:val="36"/>
                <w:u w:val="single"/>
              </w:rPr>
            </w:pPr>
            <w:r w:rsidRPr="007F78C6">
              <w:rPr>
                <w:rFonts w:ascii="Times New Roman" w:hAnsi="Times New Roman" w:cs="Times New Roman"/>
                <w:sz w:val="36"/>
                <w:szCs w:val="36"/>
                <w:u w:val="single"/>
              </w:rPr>
              <w:t>Low</w:t>
            </w:r>
          </w:p>
        </w:tc>
      </w:tr>
      <w:tr w:rsidR="007F78C6" w14:paraId="6BE0F3FC" w14:textId="77777777" w:rsidTr="007F78C6">
        <w:tc>
          <w:tcPr>
            <w:tcW w:w="4045" w:type="dxa"/>
          </w:tcPr>
          <w:p w14:paraId="7B0A7FBE" w14:textId="14555AE4" w:rsidR="007F78C6" w:rsidRDefault="007F78C6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Sensitivity to Volatility</w:t>
            </w:r>
          </w:p>
        </w:tc>
        <w:tc>
          <w:tcPr>
            <w:tcW w:w="2429" w:type="dxa"/>
          </w:tcPr>
          <w:p w14:paraId="5CD38AFE" w14:textId="7472D65E" w:rsidR="007F78C6" w:rsidRPr="007F78C6" w:rsidRDefault="007F78C6" w:rsidP="003C36E8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 w:rsidRPr="007F78C6">
              <w:rPr>
                <w:rFonts w:ascii="Times New Roman" w:hAnsi="Times New Roman" w:cs="Times New Roman"/>
                <w:sz w:val="36"/>
                <w:szCs w:val="36"/>
              </w:rPr>
              <w:t>Low</w:t>
            </w:r>
          </w:p>
        </w:tc>
        <w:tc>
          <w:tcPr>
            <w:tcW w:w="3238" w:type="dxa"/>
          </w:tcPr>
          <w:p w14:paraId="3A880C90" w14:textId="0A4F50B5" w:rsidR="007F78C6" w:rsidRPr="007F78C6" w:rsidRDefault="007F78C6" w:rsidP="003C36E8">
            <w:pPr>
              <w:rPr>
                <w:rFonts w:ascii="Times New Roman" w:hAnsi="Times New Roman" w:cs="Times New Roman"/>
                <w:sz w:val="36"/>
                <w:szCs w:val="36"/>
                <w:u w:val="single"/>
              </w:rPr>
            </w:pPr>
            <w:r w:rsidRPr="007F78C6">
              <w:rPr>
                <w:rFonts w:ascii="Times New Roman" w:hAnsi="Times New Roman" w:cs="Times New Roman"/>
                <w:sz w:val="36"/>
                <w:szCs w:val="36"/>
                <w:u w:val="single"/>
              </w:rPr>
              <w:t>High</w:t>
            </w:r>
          </w:p>
        </w:tc>
        <w:tc>
          <w:tcPr>
            <w:tcW w:w="3238" w:type="dxa"/>
          </w:tcPr>
          <w:p w14:paraId="1056C56F" w14:textId="0ED4ECCE" w:rsidR="007F78C6" w:rsidRPr="007F78C6" w:rsidRDefault="007F78C6" w:rsidP="003C36E8">
            <w:pPr>
              <w:rPr>
                <w:rFonts w:ascii="Times New Roman" w:hAnsi="Times New Roman" w:cs="Times New Roman"/>
                <w:sz w:val="36"/>
                <w:szCs w:val="36"/>
                <w:u w:val="single"/>
              </w:rPr>
            </w:pPr>
            <w:r w:rsidRPr="007F78C6">
              <w:rPr>
                <w:rFonts w:ascii="Times New Roman" w:hAnsi="Times New Roman" w:cs="Times New Roman"/>
                <w:sz w:val="36"/>
                <w:szCs w:val="36"/>
                <w:u w:val="single"/>
              </w:rPr>
              <w:t>Low</w:t>
            </w:r>
          </w:p>
        </w:tc>
      </w:tr>
      <w:tr w:rsidR="007F78C6" w14:paraId="1F4CCCBB" w14:textId="77777777" w:rsidTr="007F78C6">
        <w:tc>
          <w:tcPr>
            <w:tcW w:w="4045" w:type="dxa"/>
          </w:tcPr>
          <w:p w14:paraId="2FFD0162" w14:textId="4A22EDBF" w:rsidR="007F78C6" w:rsidRDefault="007F78C6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 xml:space="preserve">Sensitivity to Price </w:t>
            </w:r>
          </w:p>
        </w:tc>
        <w:tc>
          <w:tcPr>
            <w:tcW w:w="2429" w:type="dxa"/>
          </w:tcPr>
          <w:p w14:paraId="182AE9BD" w14:textId="7496BD7F" w:rsidR="007F78C6" w:rsidRPr="007F78C6" w:rsidRDefault="007F78C6" w:rsidP="003C36E8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 w:rsidRPr="007F78C6">
              <w:rPr>
                <w:rFonts w:ascii="Times New Roman" w:hAnsi="Times New Roman" w:cs="Times New Roman"/>
                <w:sz w:val="36"/>
                <w:szCs w:val="36"/>
              </w:rPr>
              <w:t>High</w:t>
            </w:r>
          </w:p>
        </w:tc>
        <w:tc>
          <w:tcPr>
            <w:tcW w:w="3238" w:type="dxa"/>
          </w:tcPr>
          <w:p w14:paraId="4155C908" w14:textId="1FD7D72B" w:rsidR="007F78C6" w:rsidRPr="007F78C6" w:rsidRDefault="007F78C6" w:rsidP="003C36E8">
            <w:pPr>
              <w:rPr>
                <w:rFonts w:ascii="Times New Roman" w:hAnsi="Times New Roman" w:cs="Times New Roman"/>
                <w:sz w:val="36"/>
                <w:szCs w:val="36"/>
                <w:u w:val="single"/>
              </w:rPr>
            </w:pPr>
            <w:r w:rsidRPr="007F78C6">
              <w:rPr>
                <w:rFonts w:ascii="Times New Roman" w:hAnsi="Times New Roman" w:cs="Times New Roman"/>
                <w:sz w:val="36"/>
                <w:szCs w:val="36"/>
                <w:u w:val="single"/>
              </w:rPr>
              <w:t>Neutral</w:t>
            </w:r>
          </w:p>
        </w:tc>
        <w:tc>
          <w:tcPr>
            <w:tcW w:w="3238" w:type="dxa"/>
          </w:tcPr>
          <w:p w14:paraId="130E1BCA" w14:textId="198D531C" w:rsidR="007F78C6" w:rsidRPr="007F78C6" w:rsidRDefault="007F78C6" w:rsidP="003C36E8">
            <w:pPr>
              <w:rPr>
                <w:rFonts w:ascii="Times New Roman" w:hAnsi="Times New Roman" w:cs="Times New Roman"/>
                <w:sz w:val="36"/>
                <w:szCs w:val="36"/>
                <w:u w:val="single"/>
              </w:rPr>
            </w:pPr>
            <w:r w:rsidRPr="007F78C6">
              <w:rPr>
                <w:rFonts w:ascii="Times New Roman" w:hAnsi="Times New Roman" w:cs="Times New Roman"/>
                <w:sz w:val="36"/>
                <w:szCs w:val="36"/>
                <w:u w:val="single"/>
              </w:rPr>
              <w:t>Low</w:t>
            </w:r>
          </w:p>
        </w:tc>
      </w:tr>
      <w:tr w:rsidR="00217168" w14:paraId="3C8B99F7" w14:textId="77777777" w:rsidTr="007F78C6">
        <w:tc>
          <w:tcPr>
            <w:tcW w:w="4045" w:type="dxa"/>
          </w:tcPr>
          <w:p w14:paraId="53EF34B4" w14:textId="529E6DC6" w:rsidR="00217168" w:rsidRDefault="00217168" w:rsidP="003C36E8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Price</w:t>
            </w:r>
          </w:p>
        </w:tc>
        <w:tc>
          <w:tcPr>
            <w:tcW w:w="2429" w:type="dxa"/>
          </w:tcPr>
          <w:p w14:paraId="1AC5B223" w14:textId="22E624FD" w:rsidR="00217168" w:rsidRPr="007F78C6" w:rsidRDefault="00217168" w:rsidP="003C36E8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>Very expensive</w:t>
            </w:r>
          </w:p>
        </w:tc>
        <w:tc>
          <w:tcPr>
            <w:tcW w:w="3238" w:type="dxa"/>
          </w:tcPr>
          <w:p w14:paraId="2D4FACE7" w14:textId="7225D280" w:rsidR="00217168" w:rsidRPr="007F78C6" w:rsidRDefault="00217168" w:rsidP="003C36E8">
            <w:pPr>
              <w:rPr>
                <w:rFonts w:ascii="Times New Roman" w:hAnsi="Times New Roman" w:cs="Times New Roman"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sz w:val="36"/>
                <w:szCs w:val="36"/>
                <w:u w:val="single"/>
              </w:rPr>
              <w:t>Expensive</w:t>
            </w:r>
          </w:p>
        </w:tc>
        <w:tc>
          <w:tcPr>
            <w:tcW w:w="3238" w:type="dxa"/>
          </w:tcPr>
          <w:p w14:paraId="64A8D8A2" w14:textId="30097B7A" w:rsidR="00217168" w:rsidRPr="007F78C6" w:rsidRDefault="00217168" w:rsidP="003C36E8">
            <w:pPr>
              <w:rPr>
                <w:rFonts w:ascii="Times New Roman" w:hAnsi="Times New Roman" w:cs="Times New Roman"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sz w:val="36"/>
                <w:szCs w:val="36"/>
                <w:u w:val="single"/>
              </w:rPr>
              <w:t>Cheaper</w:t>
            </w:r>
          </w:p>
        </w:tc>
      </w:tr>
    </w:tbl>
    <w:p w14:paraId="4609B740" w14:textId="77777777" w:rsidR="004F2152" w:rsidRDefault="004F2152" w:rsidP="003C36E8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70A8890A" w14:textId="77777777" w:rsidR="00E43CCA" w:rsidRPr="00E43CCA" w:rsidRDefault="00E43CCA" w:rsidP="003C36E8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E43CCA">
        <w:rPr>
          <w:rFonts w:ascii="Times New Roman" w:hAnsi="Times New Roman" w:cs="Times New Roman"/>
          <w:b/>
          <w:sz w:val="36"/>
          <w:szCs w:val="36"/>
          <w:u w:val="single"/>
        </w:rPr>
        <w:t>Strategies</w:t>
      </w:r>
    </w:p>
    <w:p w14:paraId="0C9E2F09" w14:textId="77777777" w:rsidR="00E43CCA" w:rsidRDefault="00E43CCA" w:rsidP="00E43CCA">
      <w:pPr>
        <w:jc w:val="center"/>
        <w:rPr>
          <w:rFonts w:ascii="Times New Roman" w:hAnsi="Times New Roman" w:cs="Times New Roman"/>
          <w:b/>
          <w:sz w:val="72"/>
          <w:szCs w:val="72"/>
          <w:u w:val="single"/>
        </w:rPr>
      </w:pPr>
    </w:p>
    <w:tbl>
      <w:tblPr>
        <w:tblStyle w:val="TableGrid"/>
        <w:tblW w:w="14751" w:type="dxa"/>
        <w:tblInd w:w="-1256" w:type="dxa"/>
        <w:tblLook w:val="04A0" w:firstRow="1" w:lastRow="0" w:firstColumn="1" w:lastColumn="0" w:noHBand="0" w:noVBand="1"/>
      </w:tblPr>
      <w:tblGrid>
        <w:gridCol w:w="553"/>
        <w:gridCol w:w="2588"/>
        <w:gridCol w:w="1713"/>
        <w:gridCol w:w="2611"/>
        <w:gridCol w:w="1952"/>
        <w:gridCol w:w="5334"/>
      </w:tblGrid>
      <w:tr w:rsidR="0056004D" w14:paraId="18584C57" w14:textId="77777777" w:rsidTr="003C36E8">
        <w:trPr>
          <w:trHeight w:val="364"/>
        </w:trPr>
        <w:tc>
          <w:tcPr>
            <w:tcW w:w="553" w:type="dxa"/>
          </w:tcPr>
          <w:p w14:paraId="2B7F1D0D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#</w:t>
            </w:r>
          </w:p>
        </w:tc>
        <w:tc>
          <w:tcPr>
            <w:tcW w:w="2588" w:type="dxa"/>
          </w:tcPr>
          <w:p w14:paraId="468A38B7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Category</w:t>
            </w:r>
          </w:p>
        </w:tc>
        <w:tc>
          <w:tcPr>
            <w:tcW w:w="1713" w:type="dxa"/>
          </w:tcPr>
          <w:p w14:paraId="3FAE98C6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Strategy</w:t>
            </w:r>
          </w:p>
        </w:tc>
        <w:tc>
          <w:tcPr>
            <w:tcW w:w="2611" w:type="dxa"/>
          </w:tcPr>
          <w:p w14:paraId="2827CB08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Description</w:t>
            </w:r>
          </w:p>
        </w:tc>
        <w:tc>
          <w:tcPr>
            <w:tcW w:w="1952" w:type="dxa"/>
          </w:tcPr>
          <w:p w14:paraId="19A4C95A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Example Stocks</w:t>
            </w:r>
          </w:p>
        </w:tc>
        <w:tc>
          <w:tcPr>
            <w:tcW w:w="5334" w:type="dxa"/>
          </w:tcPr>
          <w:p w14:paraId="61CD3432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Remarks</w:t>
            </w:r>
          </w:p>
        </w:tc>
      </w:tr>
      <w:tr w:rsidR="0056004D" w14:paraId="6A9E08FA" w14:textId="77777777" w:rsidTr="003C36E8">
        <w:trPr>
          <w:trHeight w:val="662"/>
        </w:trPr>
        <w:tc>
          <w:tcPr>
            <w:tcW w:w="553" w:type="dxa"/>
          </w:tcPr>
          <w:p w14:paraId="0E7567D8" w14:textId="77777777" w:rsidR="0056004D" w:rsidRPr="0056004D" w:rsidRDefault="0056004D" w:rsidP="0056004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588" w:type="dxa"/>
          </w:tcPr>
          <w:p w14:paraId="491D92D3" w14:textId="77777777" w:rsidR="0056004D" w:rsidRPr="0056004D" w:rsidRDefault="0056004D" w:rsidP="0056004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Vertical Spreads</w:t>
            </w:r>
          </w:p>
        </w:tc>
        <w:tc>
          <w:tcPr>
            <w:tcW w:w="1713" w:type="dxa"/>
          </w:tcPr>
          <w:p w14:paraId="0E967BD3" w14:textId="77777777" w:rsidR="0056004D" w:rsidRPr="0056004D" w:rsidRDefault="0056004D" w:rsidP="0056004D">
            <w:pPr>
              <w:rPr>
                <w:rFonts w:ascii="Times New Roman" w:hAnsi="Times New Roman" w:cs="Times New Roman"/>
              </w:rPr>
            </w:pPr>
            <w:r w:rsidRPr="0056004D">
              <w:rPr>
                <w:rFonts w:ascii="Times New Roman" w:hAnsi="Times New Roman" w:cs="Times New Roman"/>
              </w:rPr>
              <w:t>Bull Call</w:t>
            </w:r>
          </w:p>
          <w:p w14:paraId="3E1918F5" w14:textId="77777777" w:rsidR="0056004D" w:rsidRPr="0056004D" w:rsidRDefault="0056004D" w:rsidP="0056004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11" w:type="dxa"/>
          </w:tcPr>
          <w:p w14:paraId="63DF3788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1952" w:type="dxa"/>
          </w:tcPr>
          <w:p w14:paraId="05625605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5334" w:type="dxa"/>
          </w:tcPr>
          <w:p w14:paraId="288AA9BA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</w:tr>
      <w:tr w:rsidR="0056004D" w14:paraId="0E47E304" w14:textId="77777777" w:rsidTr="003C36E8">
        <w:trPr>
          <w:trHeight w:val="306"/>
        </w:trPr>
        <w:tc>
          <w:tcPr>
            <w:tcW w:w="553" w:type="dxa"/>
          </w:tcPr>
          <w:p w14:paraId="4BCB58CE" w14:textId="77777777" w:rsidR="0056004D" w:rsidRPr="0056004D" w:rsidRDefault="0056004D" w:rsidP="0056004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588" w:type="dxa"/>
          </w:tcPr>
          <w:p w14:paraId="531AA596" w14:textId="77777777" w:rsidR="0056004D" w:rsidRPr="0056004D" w:rsidRDefault="0056004D" w:rsidP="00E43F8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Vertical Spreads</w:t>
            </w:r>
          </w:p>
        </w:tc>
        <w:tc>
          <w:tcPr>
            <w:tcW w:w="1713" w:type="dxa"/>
          </w:tcPr>
          <w:p w14:paraId="404F41A9" w14:textId="77777777" w:rsidR="0056004D" w:rsidRPr="0056004D" w:rsidRDefault="0056004D" w:rsidP="0056004D">
            <w:pPr>
              <w:rPr>
                <w:rFonts w:ascii="Times New Roman" w:hAnsi="Times New Roman" w:cs="Times New Roman"/>
              </w:rPr>
            </w:pPr>
            <w:r w:rsidRPr="0056004D">
              <w:rPr>
                <w:rFonts w:ascii="Times New Roman" w:hAnsi="Times New Roman" w:cs="Times New Roman"/>
              </w:rPr>
              <w:t>Bear PUT</w:t>
            </w:r>
          </w:p>
        </w:tc>
        <w:tc>
          <w:tcPr>
            <w:tcW w:w="2611" w:type="dxa"/>
          </w:tcPr>
          <w:p w14:paraId="3B96C5E3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1952" w:type="dxa"/>
          </w:tcPr>
          <w:p w14:paraId="223278F9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5334" w:type="dxa"/>
          </w:tcPr>
          <w:p w14:paraId="0557A454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</w:tr>
      <w:tr w:rsidR="0056004D" w14:paraId="079BCE22" w14:textId="77777777" w:rsidTr="003C36E8">
        <w:trPr>
          <w:trHeight w:val="329"/>
        </w:trPr>
        <w:tc>
          <w:tcPr>
            <w:tcW w:w="553" w:type="dxa"/>
          </w:tcPr>
          <w:p w14:paraId="76DCC247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3</w:t>
            </w:r>
          </w:p>
        </w:tc>
        <w:tc>
          <w:tcPr>
            <w:tcW w:w="2588" w:type="dxa"/>
          </w:tcPr>
          <w:p w14:paraId="0E1615FB" w14:textId="77777777" w:rsidR="0056004D" w:rsidRPr="0056004D" w:rsidRDefault="0056004D" w:rsidP="00E43F8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Vertical Spreads</w:t>
            </w:r>
          </w:p>
        </w:tc>
        <w:tc>
          <w:tcPr>
            <w:tcW w:w="1713" w:type="dxa"/>
          </w:tcPr>
          <w:p w14:paraId="0055FF27" w14:textId="77777777" w:rsidR="0056004D" w:rsidRPr="0056004D" w:rsidRDefault="0056004D" w:rsidP="0056004D">
            <w:pPr>
              <w:rPr>
                <w:rFonts w:ascii="Times New Roman" w:hAnsi="Times New Roman" w:cs="Times New Roman"/>
              </w:rPr>
            </w:pPr>
            <w:r w:rsidRPr="0056004D">
              <w:rPr>
                <w:rFonts w:ascii="Times New Roman" w:hAnsi="Times New Roman" w:cs="Times New Roman"/>
              </w:rPr>
              <w:t>Bull PUT</w:t>
            </w:r>
          </w:p>
        </w:tc>
        <w:tc>
          <w:tcPr>
            <w:tcW w:w="2611" w:type="dxa"/>
          </w:tcPr>
          <w:p w14:paraId="7E2A1AC9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1952" w:type="dxa"/>
          </w:tcPr>
          <w:p w14:paraId="305283E3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5334" w:type="dxa"/>
          </w:tcPr>
          <w:p w14:paraId="689A6EDC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</w:tr>
      <w:tr w:rsidR="0056004D" w14:paraId="2252D69B" w14:textId="77777777" w:rsidTr="003C36E8">
        <w:trPr>
          <w:trHeight w:val="306"/>
        </w:trPr>
        <w:tc>
          <w:tcPr>
            <w:tcW w:w="553" w:type="dxa"/>
          </w:tcPr>
          <w:p w14:paraId="7F3FAA84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4</w:t>
            </w:r>
          </w:p>
        </w:tc>
        <w:tc>
          <w:tcPr>
            <w:tcW w:w="2588" w:type="dxa"/>
          </w:tcPr>
          <w:p w14:paraId="487D84AF" w14:textId="77777777" w:rsidR="0056004D" w:rsidRPr="0056004D" w:rsidRDefault="0056004D" w:rsidP="00E43F84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Vertical Spreads</w:t>
            </w:r>
          </w:p>
        </w:tc>
        <w:tc>
          <w:tcPr>
            <w:tcW w:w="1713" w:type="dxa"/>
          </w:tcPr>
          <w:p w14:paraId="12581BCC" w14:textId="77777777" w:rsidR="0056004D" w:rsidRPr="0056004D" w:rsidRDefault="0056004D" w:rsidP="0056004D">
            <w:pPr>
              <w:rPr>
                <w:rFonts w:ascii="Times New Roman" w:hAnsi="Times New Roman" w:cs="Times New Roman"/>
              </w:rPr>
            </w:pPr>
            <w:r w:rsidRPr="0056004D">
              <w:rPr>
                <w:rFonts w:ascii="Times New Roman" w:hAnsi="Times New Roman" w:cs="Times New Roman"/>
              </w:rPr>
              <w:t>Bear Call</w:t>
            </w:r>
          </w:p>
        </w:tc>
        <w:tc>
          <w:tcPr>
            <w:tcW w:w="2611" w:type="dxa"/>
          </w:tcPr>
          <w:p w14:paraId="592F1C00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1952" w:type="dxa"/>
          </w:tcPr>
          <w:p w14:paraId="7F52235B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5334" w:type="dxa"/>
          </w:tcPr>
          <w:p w14:paraId="0D2367D4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</w:tr>
      <w:tr w:rsidR="0056004D" w14:paraId="2BAEF403" w14:textId="77777777" w:rsidTr="003C36E8">
        <w:trPr>
          <w:trHeight w:val="329"/>
        </w:trPr>
        <w:tc>
          <w:tcPr>
            <w:tcW w:w="553" w:type="dxa"/>
          </w:tcPr>
          <w:p w14:paraId="5EFFC0B0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5</w:t>
            </w:r>
          </w:p>
        </w:tc>
        <w:tc>
          <w:tcPr>
            <w:tcW w:w="2588" w:type="dxa"/>
          </w:tcPr>
          <w:p w14:paraId="14900B9D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Straddle</w:t>
            </w:r>
          </w:p>
        </w:tc>
        <w:tc>
          <w:tcPr>
            <w:tcW w:w="1713" w:type="dxa"/>
          </w:tcPr>
          <w:p w14:paraId="751A3A2F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Long Straddle</w:t>
            </w:r>
          </w:p>
        </w:tc>
        <w:tc>
          <w:tcPr>
            <w:tcW w:w="2611" w:type="dxa"/>
          </w:tcPr>
          <w:p w14:paraId="0A37071A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1952" w:type="dxa"/>
          </w:tcPr>
          <w:p w14:paraId="7C1824D1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5334" w:type="dxa"/>
          </w:tcPr>
          <w:p w14:paraId="454964DB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</w:tr>
      <w:tr w:rsidR="0056004D" w14:paraId="6E70A5B3" w14:textId="77777777" w:rsidTr="003C36E8">
        <w:trPr>
          <w:trHeight w:val="306"/>
        </w:trPr>
        <w:tc>
          <w:tcPr>
            <w:tcW w:w="553" w:type="dxa"/>
          </w:tcPr>
          <w:p w14:paraId="71D3D162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6</w:t>
            </w:r>
          </w:p>
        </w:tc>
        <w:tc>
          <w:tcPr>
            <w:tcW w:w="2588" w:type="dxa"/>
          </w:tcPr>
          <w:p w14:paraId="66148294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1713" w:type="dxa"/>
          </w:tcPr>
          <w:p w14:paraId="3BE249D9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Short Straddle</w:t>
            </w:r>
          </w:p>
        </w:tc>
        <w:tc>
          <w:tcPr>
            <w:tcW w:w="2611" w:type="dxa"/>
          </w:tcPr>
          <w:p w14:paraId="7337DAC0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1952" w:type="dxa"/>
          </w:tcPr>
          <w:p w14:paraId="40CFFE8C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5334" w:type="dxa"/>
          </w:tcPr>
          <w:p w14:paraId="06651203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</w:tr>
      <w:tr w:rsidR="0056004D" w14:paraId="7C5190B9" w14:textId="77777777" w:rsidTr="003C36E8">
        <w:trPr>
          <w:trHeight w:val="306"/>
        </w:trPr>
        <w:tc>
          <w:tcPr>
            <w:tcW w:w="553" w:type="dxa"/>
          </w:tcPr>
          <w:p w14:paraId="7291AF19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7</w:t>
            </w:r>
          </w:p>
        </w:tc>
        <w:tc>
          <w:tcPr>
            <w:tcW w:w="2588" w:type="dxa"/>
          </w:tcPr>
          <w:p w14:paraId="59F741A6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Strangle</w:t>
            </w:r>
          </w:p>
        </w:tc>
        <w:tc>
          <w:tcPr>
            <w:tcW w:w="1713" w:type="dxa"/>
          </w:tcPr>
          <w:p w14:paraId="7D9E68F9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Long Strangle</w:t>
            </w:r>
          </w:p>
        </w:tc>
        <w:tc>
          <w:tcPr>
            <w:tcW w:w="2611" w:type="dxa"/>
          </w:tcPr>
          <w:p w14:paraId="412E1955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1952" w:type="dxa"/>
          </w:tcPr>
          <w:p w14:paraId="208EBBE8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5334" w:type="dxa"/>
          </w:tcPr>
          <w:p w14:paraId="1ECB6795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</w:tr>
      <w:tr w:rsidR="00E43CCA" w14:paraId="2E19F436" w14:textId="77777777" w:rsidTr="003C36E8">
        <w:trPr>
          <w:trHeight w:val="306"/>
        </w:trPr>
        <w:tc>
          <w:tcPr>
            <w:tcW w:w="553" w:type="dxa"/>
          </w:tcPr>
          <w:p w14:paraId="602A01FD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8</w:t>
            </w:r>
          </w:p>
        </w:tc>
        <w:tc>
          <w:tcPr>
            <w:tcW w:w="2588" w:type="dxa"/>
          </w:tcPr>
          <w:p w14:paraId="469B3F9F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Strangle</w:t>
            </w:r>
          </w:p>
        </w:tc>
        <w:tc>
          <w:tcPr>
            <w:tcW w:w="1713" w:type="dxa"/>
          </w:tcPr>
          <w:p w14:paraId="4CE48224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Short Strangle</w:t>
            </w:r>
          </w:p>
        </w:tc>
        <w:tc>
          <w:tcPr>
            <w:tcW w:w="2611" w:type="dxa"/>
          </w:tcPr>
          <w:p w14:paraId="75616E93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1952" w:type="dxa"/>
          </w:tcPr>
          <w:p w14:paraId="35DBF2E4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5334" w:type="dxa"/>
          </w:tcPr>
          <w:p w14:paraId="5201E779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</w:tr>
      <w:tr w:rsidR="00E43CCA" w14:paraId="318B4994" w14:textId="77777777" w:rsidTr="003C36E8">
        <w:trPr>
          <w:trHeight w:val="306"/>
        </w:trPr>
        <w:tc>
          <w:tcPr>
            <w:tcW w:w="553" w:type="dxa"/>
          </w:tcPr>
          <w:p w14:paraId="34BA7AA2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9</w:t>
            </w:r>
          </w:p>
        </w:tc>
        <w:tc>
          <w:tcPr>
            <w:tcW w:w="2588" w:type="dxa"/>
          </w:tcPr>
          <w:p w14:paraId="70FF6979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Iron Condor</w:t>
            </w:r>
          </w:p>
        </w:tc>
        <w:tc>
          <w:tcPr>
            <w:tcW w:w="1713" w:type="dxa"/>
          </w:tcPr>
          <w:p w14:paraId="117E31E2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2611" w:type="dxa"/>
          </w:tcPr>
          <w:p w14:paraId="314C665F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1952" w:type="dxa"/>
          </w:tcPr>
          <w:p w14:paraId="5B0017FC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5334" w:type="dxa"/>
          </w:tcPr>
          <w:p w14:paraId="2DA517B5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</w:tr>
      <w:tr w:rsidR="00E43CCA" w14:paraId="737B9A0C" w14:textId="77777777" w:rsidTr="003C36E8">
        <w:trPr>
          <w:trHeight w:val="306"/>
        </w:trPr>
        <w:tc>
          <w:tcPr>
            <w:tcW w:w="553" w:type="dxa"/>
          </w:tcPr>
          <w:p w14:paraId="47928FE7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10</w:t>
            </w:r>
          </w:p>
        </w:tc>
        <w:tc>
          <w:tcPr>
            <w:tcW w:w="2588" w:type="dxa"/>
          </w:tcPr>
          <w:p w14:paraId="5CA7624A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Debit Condor</w:t>
            </w:r>
          </w:p>
        </w:tc>
        <w:tc>
          <w:tcPr>
            <w:tcW w:w="1713" w:type="dxa"/>
          </w:tcPr>
          <w:p w14:paraId="1C7294C4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2611" w:type="dxa"/>
          </w:tcPr>
          <w:p w14:paraId="72C1DB8C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1952" w:type="dxa"/>
          </w:tcPr>
          <w:p w14:paraId="12107A7B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5334" w:type="dxa"/>
          </w:tcPr>
          <w:p w14:paraId="1D377476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</w:tr>
      <w:tr w:rsidR="00E43CCA" w14:paraId="1B08444F" w14:textId="77777777" w:rsidTr="003C36E8">
        <w:trPr>
          <w:trHeight w:val="306"/>
        </w:trPr>
        <w:tc>
          <w:tcPr>
            <w:tcW w:w="553" w:type="dxa"/>
          </w:tcPr>
          <w:p w14:paraId="67D1ADA0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2588" w:type="dxa"/>
          </w:tcPr>
          <w:p w14:paraId="71FEC949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1713" w:type="dxa"/>
          </w:tcPr>
          <w:p w14:paraId="567CE084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2611" w:type="dxa"/>
          </w:tcPr>
          <w:p w14:paraId="0FBE107B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1952" w:type="dxa"/>
          </w:tcPr>
          <w:p w14:paraId="098B0113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5334" w:type="dxa"/>
          </w:tcPr>
          <w:p w14:paraId="34B4E6D5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</w:tr>
      <w:tr w:rsidR="00E43CCA" w14:paraId="5E1DDD4E" w14:textId="77777777" w:rsidTr="003C36E8">
        <w:trPr>
          <w:trHeight w:val="306"/>
        </w:trPr>
        <w:tc>
          <w:tcPr>
            <w:tcW w:w="553" w:type="dxa"/>
          </w:tcPr>
          <w:p w14:paraId="273156C1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11</w:t>
            </w:r>
          </w:p>
        </w:tc>
        <w:tc>
          <w:tcPr>
            <w:tcW w:w="2588" w:type="dxa"/>
          </w:tcPr>
          <w:p w14:paraId="2AD9EB9A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Horizontal Spreads</w:t>
            </w:r>
          </w:p>
        </w:tc>
        <w:tc>
          <w:tcPr>
            <w:tcW w:w="1713" w:type="dxa"/>
          </w:tcPr>
          <w:p w14:paraId="05304359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2611" w:type="dxa"/>
          </w:tcPr>
          <w:p w14:paraId="27945CFD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1952" w:type="dxa"/>
          </w:tcPr>
          <w:p w14:paraId="01C01D79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5334" w:type="dxa"/>
          </w:tcPr>
          <w:p w14:paraId="423749FA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</w:tr>
      <w:tr w:rsidR="00E43CCA" w14:paraId="323F810C" w14:textId="77777777" w:rsidTr="003C36E8">
        <w:trPr>
          <w:trHeight w:val="306"/>
        </w:trPr>
        <w:tc>
          <w:tcPr>
            <w:tcW w:w="553" w:type="dxa"/>
          </w:tcPr>
          <w:p w14:paraId="3ABFCFE1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12</w:t>
            </w:r>
          </w:p>
        </w:tc>
        <w:tc>
          <w:tcPr>
            <w:tcW w:w="2588" w:type="dxa"/>
          </w:tcPr>
          <w:p w14:paraId="6B96BCB5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Diagonal Spreads</w:t>
            </w:r>
          </w:p>
        </w:tc>
        <w:tc>
          <w:tcPr>
            <w:tcW w:w="1713" w:type="dxa"/>
          </w:tcPr>
          <w:p w14:paraId="10D26105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2611" w:type="dxa"/>
          </w:tcPr>
          <w:p w14:paraId="71E0BAA1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1952" w:type="dxa"/>
          </w:tcPr>
          <w:p w14:paraId="5564AD12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5334" w:type="dxa"/>
          </w:tcPr>
          <w:p w14:paraId="12506BAD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</w:tr>
      <w:tr w:rsidR="00E43CCA" w14:paraId="4458C572" w14:textId="77777777" w:rsidTr="003C36E8">
        <w:trPr>
          <w:trHeight w:val="306"/>
        </w:trPr>
        <w:tc>
          <w:tcPr>
            <w:tcW w:w="553" w:type="dxa"/>
          </w:tcPr>
          <w:p w14:paraId="494681D9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13</w:t>
            </w:r>
          </w:p>
        </w:tc>
        <w:tc>
          <w:tcPr>
            <w:tcW w:w="2588" w:type="dxa"/>
          </w:tcPr>
          <w:p w14:paraId="30F04F87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Bullish Risk Reversal</w:t>
            </w:r>
          </w:p>
        </w:tc>
        <w:tc>
          <w:tcPr>
            <w:tcW w:w="1713" w:type="dxa"/>
          </w:tcPr>
          <w:p w14:paraId="0E27C4E3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2611" w:type="dxa"/>
          </w:tcPr>
          <w:p w14:paraId="26B8FFF3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1952" w:type="dxa"/>
          </w:tcPr>
          <w:p w14:paraId="223FCBB2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5334" w:type="dxa"/>
          </w:tcPr>
          <w:p w14:paraId="04762AE8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</w:tr>
      <w:tr w:rsidR="0056004D" w14:paraId="071D6825" w14:textId="77777777" w:rsidTr="003C36E8">
        <w:trPr>
          <w:trHeight w:val="306"/>
        </w:trPr>
        <w:tc>
          <w:tcPr>
            <w:tcW w:w="553" w:type="dxa"/>
          </w:tcPr>
          <w:p w14:paraId="1C9B84FA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14</w:t>
            </w:r>
          </w:p>
        </w:tc>
        <w:tc>
          <w:tcPr>
            <w:tcW w:w="2588" w:type="dxa"/>
          </w:tcPr>
          <w:p w14:paraId="15492724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Bearish Risk Reversal</w:t>
            </w:r>
          </w:p>
        </w:tc>
        <w:tc>
          <w:tcPr>
            <w:tcW w:w="1713" w:type="dxa"/>
          </w:tcPr>
          <w:p w14:paraId="326F4C06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2611" w:type="dxa"/>
          </w:tcPr>
          <w:p w14:paraId="72C441A4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1952" w:type="dxa"/>
          </w:tcPr>
          <w:p w14:paraId="6E172B02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5334" w:type="dxa"/>
          </w:tcPr>
          <w:p w14:paraId="09D9E471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</w:tr>
      <w:tr w:rsidR="0056004D" w14:paraId="1DACDE3F" w14:textId="77777777" w:rsidTr="003C36E8">
        <w:trPr>
          <w:trHeight w:val="306"/>
        </w:trPr>
        <w:tc>
          <w:tcPr>
            <w:tcW w:w="553" w:type="dxa"/>
          </w:tcPr>
          <w:p w14:paraId="0E31038C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15</w:t>
            </w:r>
          </w:p>
        </w:tc>
        <w:tc>
          <w:tcPr>
            <w:tcW w:w="2588" w:type="dxa"/>
          </w:tcPr>
          <w:p w14:paraId="0961DCDE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Butterfly</w:t>
            </w:r>
          </w:p>
        </w:tc>
        <w:tc>
          <w:tcPr>
            <w:tcW w:w="1713" w:type="dxa"/>
          </w:tcPr>
          <w:p w14:paraId="0A62DD4F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Long Butterfly</w:t>
            </w:r>
          </w:p>
        </w:tc>
        <w:tc>
          <w:tcPr>
            <w:tcW w:w="2611" w:type="dxa"/>
          </w:tcPr>
          <w:p w14:paraId="0DD0DD12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1952" w:type="dxa"/>
          </w:tcPr>
          <w:p w14:paraId="20BDA5F3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5334" w:type="dxa"/>
          </w:tcPr>
          <w:p w14:paraId="26942DC6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</w:tr>
      <w:tr w:rsidR="0056004D" w14:paraId="03F263FB" w14:textId="77777777" w:rsidTr="009F133D">
        <w:trPr>
          <w:trHeight w:val="881"/>
        </w:trPr>
        <w:tc>
          <w:tcPr>
            <w:tcW w:w="553" w:type="dxa"/>
          </w:tcPr>
          <w:p w14:paraId="0BD6DE26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16</w:t>
            </w:r>
          </w:p>
        </w:tc>
        <w:tc>
          <w:tcPr>
            <w:tcW w:w="2588" w:type="dxa"/>
          </w:tcPr>
          <w:p w14:paraId="4D150151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1713" w:type="dxa"/>
          </w:tcPr>
          <w:p w14:paraId="39E04C07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Short Butterfly</w:t>
            </w:r>
          </w:p>
        </w:tc>
        <w:tc>
          <w:tcPr>
            <w:tcW w:w="2611" w:type="dxa"/>
          </w:tcPr>
          <w:p w14:paraId="6CD18CF2" w14:textId="6813FE05" w:rsidR="0056004D" w:rsidRDefault="00C04128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We don’t care which direction stock guys. Its volatility trade</w:t>
            </w:r>
          </w:p>
        </w:tc>
        <w:tc>
          <w:tcPr>
            <w:tcW w:w="1952" w:type="dxa"/>
          </w:tcPr>
          <w:p w14:paraId="3E19090A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5334" w:type="dxa"/>
          </w:tcPr>
          <w:p w14:paraId="617C987A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  <w:r>
              <w:rPr>
                <w:rFonts w:ascii="Times New Roman" w:hAnsi="Times New Roman" w:cs="Times New Roman"/>
                <w:b/>
                <w:u w:val="single"/>
              </w:rPr>
              <w:t>Inverted butterfly</w:t>
            </w:r>
          </w:p>
        </w:tc>
      </w:tr>
      <w:tr w:rsidR="0056004D" w14:paraId="052C9692" w14:textId="77777777" w:rsidTr="003C36E8">
        <w:trPr>
          <w:trHeight w:val="306"/>
        </w:trPr>
        <w:tc>
          <w:tcPr>
            <w:tcW w:w="553" w:type="dxa"/>
          </w:tcPr>
          <w:p w14:paraId="04F237A1" w14:textId="67890B96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2588" w:type="dxa"/>
          </w:tcPr>
          <w:p w14:paraId="5B4CCBBE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1713" w:type="dxa"/>
          </w:tcPr>
          <w:p w14:paraId="2C3110F7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2611" w:type="dxa"/>
          </w:tcPr>
          <w:p w14:paraId="71649E82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1952" w:type="dxa"/>
          </w:tcPr>
          <w:p w14:paraId="3C21C5B5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  <w:tc>
          <w:tcPr>
            <w:tcW w:w="5334" w:type="dxa"/>
          </w:tcPr>
          <w:p w14:paraId="76AA7A8E" w14:textId="77777777" w:rsidR="0056004D" w:rsidRDefault="0056004D" w:rsidP="0056004D">
            <w:pPr>
              <w:rPr>
                <w:rFonts w:ascii="Times New Roman" w:hAnsi="Times New Roman" w:cs="Times New Roman"/>
                <w:b/>
                <w:u w:val="single"/>
              </w:rPr>
            </w:pPr>
          </w:p>
        </w:tc>
      </w:tr>
    </w:tbl>
    <w:p w14:paraId="1A99119E" w14:textId="77777777" w:rsidR="0056004D" w:rsidRDefault="0056004D" w:rsidP="0056004D">
      <w:pPr>
        <w:rPr>
          <w:rFonts w:ascii="Times New Roman" w:hAnsi="Times New Roman" w:cs="Times New Roman"/>
          <w:b/>
          <w:u w:val="single"/>
        </w:rPr>
      </w:pPr>
    </w:p>
    <w:p w14:paraId="7D45A52C" w14:textId="77777777" w:rsidR="00E43CCA" w:rsidRDefault="00E43CCA" w:rsidP="0056004D">
      <w:pPr>
        <w:rPr>
          <w:rFonts w:ascii="Times New Roman" w:hAnsi="Times New Roman" w:cs="Times New Roman"/>
          <w:b/>
          <w:u w:val="single"/>
        </w:rPr>
      </w:pPr>
    </w:p>
    <w:p w14:paraId="73DE93D3" w14:textId="77777777" w:rsidR="00E43CCA" w:rsidRDefault="00E43CCA" w:rsidP="0056004D">
      <w:pPr>
        <w:rPr>
          <w:rFonts w:ascii="Times New Roman" w:hAnsi="Times New Roman" w:cs="Times New Roman"/>
          <w:b/>
          <w:u w:val="single"/>
        </w:rPr>
      </w:pPr>
    </w:p>
    <w:p w14:paraId="3CD9F5D2" w14:textId="77777777" w:rsidR="00E43CCA" w:rsidRDefault="00E43CCA" w:rsidP="0056004D">
      <w:pPr>
        <w:rPr>
          <w:rFonts w:ascii="Times New Roman" w:hAnsi="Times New Roman" w:cs="Times New Roman"/>
          <w:b/>
          <w:u w:val="single"/>
        </w:rPr>
      </w:pPr>
    </w:p>
    <w:p w14:paraId="10B84FFC" w14:textId="77777777" w:rsidR="00E43CCA" w:rsidRDefault="00E43CCA" w:rsidP="0056004D">
      <w:pPr>
        <w:rPr>
          <w:rFonts w:ascii="Times New Roman" w:hAnsi="Times New Roman" w:cs="Times New Roman"/>
          <w:b/>
          <w:u w:val="single"/>
        </w:rPr>
      </w:pPr>
    </w:p>
    <w:p w14:paraId="09E13018" w14:textId="77777777" w:rsidR="00E43CCA" w:rsidRDefault="00E43CCA" w:rsidP="0056004D">
      <w:pPr>
        <w:rPr>
          <w:rFonts w:ascii="Times New Roman" w:hAnsi="Times New Roman" w:cs="Times New Roman"/>
          <w:b/>
          <w:u w:val="single"/>
        </w:rPr>
      </w:pPr>
    </w:p>
    <w:p w14:paraId="1EFECF61" w14:textId="77777777" w:rsidR="00E43CCA" w:rsidRDefault="00E43CCA" w:rsidP="0056004D">
      <w:pPr>
        <w:rPr>
          <w:rFonts w:ascii="Times New Roman" w:hAnsi="Times New Roman" w:cs="Times New Roman"/>
          <w:b/>
          <w:u w:val="single"/>
        </w:rPr>
      </w:pPr>
    </w:p>
    <w:p w14:paraId="30667ABB" w14:textId="77777777" w:rsidR="00E43CCA" w:rsidRDefault="00E43CCA" w:rsidP="0056004D">
      <w:pPr>
        <w:rPr>
          <w:rFonts w:ascii="Times New Roman" w:hAnsi="Times New Roman" w:cs="Times New Roman"/>
          <w:b/>
          <w:u w:val="single"/>
        </w:rPr>
      </w:pPr>
    </w:p>
    <w:p w14:paraId="667F1E24" w14:textId="77777777" w:rsidR="00E43CCA" w:rsidRDefault="00E43CCA" w:rsidP="0056004D">
      <w:pPr>
        <w:rPr>
          <w:rFonts w:ascii="Times New Roman" w:hAnsi="Times New Roman" w:cs="Times New Roman"/>
          <w:b/>
          <w:u w:val="single"/>
        </w:rPr>
      </w:pPr>
    </w:p>
    <w:p w14:paraId="35B42C7C" w14:textId="77777777" w:rsidR="00E43CCA" w:rsidRDefault="00E43CCA" w:rsidP="0056004D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E43CCA">
        <w:rPr>
          <w:rFonts w:ascii="Times New Roman" w:hAnsi="Times New Roman" w:cs="Times New Roman"/>
          <w:b/>
          <w:sz w:val="36"/>
          <w:szCs w:val="36"/>
          <w:u w:val="single"/>
        </w:rPr>
        <w:t>Tools Used</w:t>
      </w:r>
    </w:p>
    <w:p w14:paraId="5C1B6FFB" w14:textId="77777777" w:rsidR="00E43CCA" w:rsidRDefault="00E43CCA" w:rsidP="0056004D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3"/>
        <w:gridCol w:w="6006"/>
        <w:gridCol w:w="6591"/>
      </w:tblGrid>
      <w:tr w:rsidR="00E43CCA" w14:paraId="33511C1D" w14:textId="77777777" w:rsidTr="00E43CCA">
        <w:tc>
          <w:tcPr>
            <w:tcW w:w="396" w:type="dxa"/>
          </w:tcPr>
          <w:p w14:paraId="23A3CF58" w14:textId="77777777" w:rsidR="00E43CCA" w:rsidRDefault="00E43CCA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#</w:t>
            </w:r>
          </w:p>
        </w:tc>
        <w:tc>
          <w:tcPr>
            <w:tcW w:w="2569" w:type="dxa"/>
          </w:tcPr>
          <w:p w14:paraId="5E5630AB" w14:textId="77777777" w:rsidR="00E43CCA" w:rsidRPr="00E43CCA" w:rsidRDefault="00E43CCA" w:rsidP="0056004D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>Tool Name</w:t>
            </w:r>
          </w:p>
        </w:tc>
        <w:tc>
          <w:tcPr>
            <w:tcW w:w="8617" w:type="dxa"/>
          </w:tcPr>
          <w:p w14:paraId="2B95F7D3" w14:textId="77777777" w:rsidR="00E43CCA" w:rsidRPr="00E43CCA" w:rsidRDefault="00E43CCA" w:rsidP="0056004D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 w:rsidRPr="00E43CCA">
              <w:rPr>
                <w:rFonts w:ascii="Times New Roman" w:hAnsi="Times New Roman" w:cs="Times New Roman"/>
                <w:sz w:val="36"/>
                <w:szCs w:val="36"/>
              </w:rPr>
              <w:t>Remarks</w:t>
            </w:r>
          </w:p>
        </w:tc>
      </w:tr>
      <w:tr w:rsidR="00E43CCA" w14:paraId="1C108F71" w14:textId="77777777" w:rsidTr="00E43CCA">
        <w:tc>
          <w:tcPr>
            <w:tcW w:w="396" w:type="dxa"/>
          </w:tcPr>
          <w:p w14:paraId="49B062CB" w14:textId="77777777" w:rsidR="00E43CCA" w:rsidRPr="00E43CCA" w:rsidRDefault="00E43CCA" w:rsidP="0056004D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 w:rsidRPr="00E43CCA">
              <w:rPr>
                <w:rFonts w:ascii="Times New Roman" w:hAnsi="Times New Roman" w:cs="Times New Roman"/>
                <w:sz w:val="36"/>
                <w:szCs w:val="36"/>
              </w:rPr>
              <w:t>1</w:t>
            </w:r>
          </w:p>
        </w:tc>
        <w:tc>
          <w:tcPr>
            <w:tcW w:w="2569" w:type="dxa"/>
          </w:tcPr>
          <w:p w14:paraId="0ECAF2EC" w14:textId="77777777" w:rsidR="00E43CCA" w:rsidRPr="00E43CCA" w:rsidRDefault="00E43CCA" w:rsidP="0056004D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 w:rsidRPr="00E43CCA">
              <w:rPr>
                <w:rFonts w:ascii="Times New Roman" w:hAnsi="Times New Roman" w:cs="Times New Roman"/>
                <w:sz w:val="36"/>
                <w:szCs w:val="36"/>
              </w:rPr>
              <w:t>Think</w:t>
            </w:r>
            <w:r>
              <w:rPr>
                <w:rFonts w:ascii="Times New Roman" w:hAnsi="Times New Roman" w:cs="Times New Roman"/>
                <w:sz w:val="36"/>
                <w:szCs w:val="36"/>
              </w:rPr>
              <w:t xml:space="preserve"> </w:t>
            </w:r>
            <w:r w:rsidRPr="00E43CCA">
              <w:rPr>
                <w:rFonts w:ascii="Times New Roman" w:hAnsi="Times New Roman" w:cs="Times New Roman"/>
                <w:sz w:val="36"/>
                <w:szCs w:val="36"/>
              </w:rPr>
              <w:t>Or</w:t>
            </w:r>
            <w:r>
              <w:rPr>
                <w:rFonts w:ascii="Times New Roman" w:hAnsi="Times New Roman" w:cs="Times New Roman"/>
                <w:sz w:val="36"/>
                <w:szCs w:val="36"/>
              </w:rPr>
              <w:t xml:space="preserve"> </w:t>
            </w:r>
            <w:r w:rsidRPr="00E43CCA">
              <w:rPr>
                <w:rFonts w:ascii="Times New Roman" w:hAnsi="Times New Roman" w:cs="Times New Roman"/>
                <w:sz w:val="36"/>
                <w:szCs w:val="36"/>
              </w:rPr>
              <w:t>Swim</w:t>
            </w:r>
          </w:p>
        </w:tc>
        <w:tc>
          <w:tcPr>
            <w:tcW w:w="8617" w:type="dxa"/>
          </w:tcPr>
          <w:p w14:paraId="1AD5EDCD" w14:textId="77777777" w:rsidR="00E43CCA" w:rsidRDefault="00E43CCA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</w:tr>
      <w:tr w:rsidR="00E43CCA" w14:paraId="5B0D8999" w14:textId="77777777" w:rsidTr="00E43CCA">
        <w:tc>
          <w:tcPr>
            <w:tcW w:w="396" w:type="dxa"/>
          </w:tcPr>
          <w:p w14:paraId="425B9DD8" w14:textId="77777777" w:rsidR="00E43CCA" w:rsidRDefault="00E43CCA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2</w:t>
            </w:r>
          </w:p>
        </w:tc>
        <w:tc>
          <w:tcPr>
            <w:tcW w:w="2569" w:type="dxa"/>
          </w:tcPr>
          <w:p w14:paraId="4FC33F5C" w14:textId="77777777" w:rsidR="00E43CCA" w:rsidRDefault="00E43CCA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Options Xpress</w:t>
            </w:r>
          </w:p>
        </w:tc>
        <w:tc>
          <w:tcPr>
            <w:tcW w:w="8617" w:type="dxa"/>
          </w:tcPr>
          <w:p w14:paraId="106288BD" w14:textId="77777777" w:rsidR="00E43CCA" w:rsidRDefault="00E43CCA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Provides API support</w:t>
            </w:r>
          </w:p>
          <w:p w14:paraId="2F2465BF" w14:textId="77777777" w:rsidR="00E43CCA" w:rsidRDefault="00E43CCA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  <w:p w14:paraId="226014E0" w14:textId="77777777" w:rsidR="00E43CCA" w:rsidRDefault="006440DC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hyperlink r:id="rId6" w:history="1">
              <w:r w:rsidR="00E43CCA" w:rsidRPr="00A517F0">
                <w:rPr>
                  <w:rStyle w:val="Hyperlink"/>
                  <w:rFonts w:ascii="Times New Roman" w:hAnsi="Times New Roman" w:cs="Times New Roman"/>
                  <w:b/>
                  <w:sz w:val="36"/>
                  <w:szCs w:val="36"/>
                </w:rPr>
                <w:t>https://www.programmableweb.com/api/optionsxpress</w:t>
              </w:r>
            </w:hyperlink>
          </w:p>
        </w:tc>
      </w:tr>
      <w:tr w:rsidR="00E43CCA" w14:paraId="22F92884" w14:textId="77777777" w:rsidTr="00E43CCA">
        <w:tc>
          <w:tcPr>
            <w:tcW w:w="396" w:type="dxa"/>
          </w:tcPr>
          <w:p w14:paraId="3164A393" w14:textId="77777777" w:rsidR="00E43CCA" w:rsidRDefault="00E43CCA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3</w:t>
            </w:r>
          </w:p>
        </w:tc>
        <w:tc>
          <w:tcPr>
            <w:tcW w:w="2569" w:type="dxa"/>
          </w:tcPr>
          <w:p w14:paraId="7CE414F1" w14:textId="02D9F291" w:rsidR="00E43CCA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Cboe.com</w:t>
            </w:r>
          </w:p>
        </w:tc>
        <w:tc>
          <w:tcPr>
            <w:tcW w:w="8617" w:type="dxa"/>
          </w:tcPr>
          <w:p w14:paraId="550459E2" w14:textId="77777777" w:rsidR="00E43CCA" w:rsidRDefault="00E43CCA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</w:tr>
      <w:tr w:rsidR="00E43CCA" w14:paraId="17B26E3F" w14:textId="77777777" w:rsidTr="00E43CCA">
        <w:tc>
          <w:tcPr>
            <w:tcW w:w="396" w:type="dxa"/>
          </w:tcPr>
          <w:p w14:paraId="4B941BA1" w14:textId="7E3B5467" w:rsidR="00E43CCA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4</w:t>
            </w:r>
          </w:p>
        </w:tc>
        <w:tc>
          <w:tcPr>
            <w:tcW w:w="2569" w:type="dxa"/>
          </w:tcPr>
          <w:p w14:paraId="0BF4DADD" w14:textId="23526493" w:rsidR="00E43CCA" w:rsidRDefault="006440DC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hyperlink r:id="rId7" w:history="1">
              <w:r w:rsidR="007624C8" w:rsidRPr="00A517F0">
                <w:rPr>
                  <w:rStyle w:val="Hyperlink"/>
                  <w:rFonts w:ascii="Times New Roman" w:hAnsi="Times New Roman" w:cs="Times New Roman"/>
                  <w:b/>
                  <w:sz w:val="36"/>
                  <w:szCs w:val="36"/>
                </w:rPr>
                <w:t>www.ivolatility.com</w:t>
              </w:r>
            </w:hyperlink>
          </w:p>
        </w:tc>
        <w:tc>
          <w:tcPr>
            <w:tcW w:w="8617" w:type="dxa"/>
          </w:tcPr>
          <w:p w14:paraId="4B7D0EED" w14:textId="77777777" w:rsidR="00E43CCA" w:rsidRDefault="00E43CCA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</w:tr>
      <w:tr w:rsidR="00E43CCA" w14:paraId="43EA9597" w14:textId="77777777" w:rsidTr="00E43CCA">
        <w:tc>
          <w:tcPr>
            <w:tcW w:w="396" w:type="dxa"/>
          </w:tcPr>
          <w:p w14:paraId="333C19B0" w14:textId="2AE920CA" w:rsidR="00E43CCA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5</w:t>
            </w:r>
          </w:p>
        </w:tc>
        <w:tc>
          <w:tcPr>
            <w:tcW w:w="2569" w:type="dxa"/>
          </w:tcPr>
          <w:p w14:paraId="23B2549F" w14:textId="3537D531" w:rsidR="00E43CCA" w:rsidRDefault="006440DC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hyperlink r:id="rId8" w:history="1">
              <w:r w:rsidR="007624C8" w:rsidRPr="00A517F0">
                <w:rPr>
                  <w:rStyle w:val="Hyperlink"/>
                  <w:rFonts w:ascii="Times New Roman" w:hAnsi="Times New Roman" w:cs="Times New Roman"/>
                  <w:b/>
                  <w:sz w:val="36"/>
                  <w:szCs w:val="36"/>
                </w:rPr>
                <w:t>www.finviz.com</w:t>
              </w:r>
            </w:hyperlink>
          </w:p>
        </w:tc>
        <w:tc>
          <w:tcPr>
            <w:tcW w:w="8617" w:type="dxa"/>
          </w:tcPr>
          <w:p w14:paraId="0B652FE2" w14:textId="77777777" w:rsidR="00E43CCA" w:rsidRDefault="00E43CCA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</w:tr>
      <w:tr w:rsidR="007624C8" w14:paraId="06E2A071" w14:textId="77777777" w:rsidTr="00E43CCA">
        <w:tc>
          <w:tcPr>
            <w:tcW w:w="396" w:type="dxa"/>
          </w:tcPr>
          <w:p w14:paraId="4BBAC0EA" w14:textId="3F31D5C9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6</w:t>
            </w:r>
          </w:p>
        </w:tc>
        <w:tc>
          <w:tcPr>
            <w:tcW w:w="2569" w:type="dxa"/>
          </w:tcPr>
          <w:p w14:paraId="5687A959" w14:textId="20BBADA9" w:rsidR="007624C8" w:rsidRDefault="006440DC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hyperlink r:id="rId9" w:history="1">
              <w:r w:rsidR="007624C8" w:rsidRPr="00A517F0">
                <w:rPr>
                  <w:rStyle w:val="Hyperlink"/>
                  <w:rFonts w:ascii="Times New Roman" w:hAnsi="Times New Roman" w:cs="Times New Roman"/>
                  <w:b/>
                  <w:sz w:val="36"/>
                  <w:szCs w:val="36"/>
                </w:rPr>
                <w:t>https://www.interactivebrokers.com/en/home.php</w:t>
              </w:r>
            </w:hyperlink>
          </w:p>
        </w:tc>
        <w:tc>
          <w:tcPr>
            <w:tcW w:w="8617" w:type="dxa"/>
          </w:tcPr>
          <w:p w14:paraId="2D789B18" w14:textId="77777777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</w:tr>
      <w:tr w:rsidR="007624C8" w14:paraId="5E9F7F77" w14:textId="77777777" w:rsidTr="00E43CCA">
        <w:tc>
          <w:tcPr>
            <w:tcW w:w="396" w:type="dxa"/>
          </w:tcPr>
          <w:p w14:paraId="634A3049" w14:textId="27E9F271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7</w:t>
            </w:r>
          </w:p>
        </w:tc>
        <w:tc>
          <w:tcPr>
            <w:tcW w:w="2569" w:type="dxa"/>
          </w:tcPr>
          <w:p w14:paraId="302B3B7C" w14:textId="55069657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Google Finance APIs</w:t>
            </w:r>
          </w:p>
        </w:tc>
        <w:tc>
          <w:tcPr>
            <w:tcW w:w="8617" w:type="dxa"/>
          </w:tcPr>
          <w:p w14:paraId="0595CB28" w14:textId="77777777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</w:tr>
      <w:tr w:rsidR="007624C8" w14:paraId="00E9AE31" w14:textId="77777777" w:rsidTr="00E43CCA">
        <w:tc>
          <w:tcPr>
            <w:tcW w:w="396" w:type="dxa"/>
          </w:tcPr>
          <w:p w14:paraId="0DE58F41" w14:textId="1FCC4540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8</w:t>
            </w:r>
          </w:p>
        </w:tc>
        <w:tc>
          <w:tcPr>
            <w:tcW w:w="2569" w:type="dxa"/>
          </w:tcPr>
          <w:p w14:paraId="3AB56EE1" w14:textId="7A896B9C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Robinhood APIs</w:t>
            </w:r>
          </w:p>
        </w:tc>
        <w:tc>
          <w:tcPr>
            <w:tcW w:w="8617" w:type="dxa"/>
          </w:tcPr>
          <w:p w14:paraId="5D6B8567" w14:textId="77777777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</w:tr>
      <w:tr w:rsidR="007624C8" w14:paraId="0BA2A69A" w14:textId="77777777" w:rsidTr="00E43CCA">
        <w:tc>
          <w:tcPr>
            <w:tcW w:w="396" w:type="dxa"/>
          </w:tcPr>
          <w:p w14:paraId="2137ADD9" w14:textId="06CCC020" w:rsidR="007624C8" w:rsidRDefault="002D7BF7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9</w:t>
            </w:r>
          </w:p>
        </w:tc>
        <w:tc>
          <w:tcPr>
            <w:tcW w:w="2569" w:type="dxa"/>
          </w:tcPr>
          <w:p w14:paraId="003302E5" w14:textId="3CAA7EB2" w:rsidR="007624C8" w:rsidRDefault="006440DC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hyperlink r:id="rId10" w:history="1">
              <w:r w:rsidR="002D7BF7" w:rsidRPr="00A517F0">
                <w:rPr>
                  <w:rStyle w:val="Hyperlink"/>
                  <w:rFonts w:ascii="Times New Roman" w:hAnsi="Times New Roman" w:cs="Times New Roman"/>
                  <w:b/>
                  <w:sz w:val="36"/>
                  <w:szCs w:val="36"/>
                </w:rPr>
                <w:t>https://www.theocc.com/</w:t>
              </w:r>
            </w:hyperlink>
          </w:p>
          <w:p w14:paraId="70152B9B" w14:textId="2D466239" w:rsidR="002D7BF7" w:rsidRDefault="002D7BF7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  <w:tc>
          <w:tcPr>
            <w:tcW w:w="8617" w:type="dxa"/>
          </w:tcPr>
          <w:p w14:paraId="73CB5917" w14:textId="77777777" w:rsidR="007624C8" w:rsidRDefault="002D7BF7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Options Clearing Club (OCC) is a regulating body for options like FDIC for banks. They guarantee the option price execution</w:t>
            </w:r>
          </w:p>
          <w:p w14:paraId="5B25ACCF" w14:textId="77777777" w:rsidR="002D7BF7" w:rsidRDefault="002D7BF7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  <w:p w14:paraId="7736C7FA" w14:textId="4F6358F1" w:rsidR="002D7BF7" w:rsidRDefault="002D7BF7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Call 888 OPTIONS for any questions. They are Options Industry Council</w:t>
            </w:r>
          </w:p>
        </w:tc>
      </w:tr>
    </w:tbl>
    <w:p w14:paraId="1979AD4E" w14:textId="77777777" w:rsidR="00E43CCA" w:rsidRDefault="00E43CCA" w:rsidP="0056004D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79DE2142" w14:textId="77777777" w:rsidR="007624C8" w:rsidRDefault="007624C8" w:rsidP="0056004D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59AECD79" w14:textId="795D86BE" w:rsidR="007624C8" w:rsidRDefault="007624C8" w:rsidP="0056004D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sz w:val="36"/>
          <w:szCs w:val="36"/>
          <w:u w:val="single"/>
        </w:rPr>
        <w:t>Action Items</w:t>
      </w:r>
    </w:p>
    <w:p w14:paraId="220D7566" w14:textId="77777777" w:rsidR="007624C8" w:rsidRDefault="007624C8" w:rsidP="0056004D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8"/>
        <w:gridCol w:w="7465"/>
        <w:gridCol w:w="4317"/>
      </w:tblGrid>
      <w:tr w:rsidR="007624C8" w14:paraId="6FC0A03E" w14:textId="77777777" w:rsidTr="007624C8">
        <w:tc>
          <w:tcPr>
            <w:tcW w:w="1168" w:type="dxa"/>
          </w:tcPr>
          <w:p w14:paraId="07F7819C" w14:textId="7AC08E46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#</w:t>
            </w:r>
          </w:p>
        </w:tc>
        <w:tc>
          <w:tcPr>
            <w:tcW w:w="7465" w:type="dxa"/>
          </w:tcPr>
          <w:p w14:paraId="3D33F4E5" w14:textId="481EFD01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Task</w:t>
            </w:r>
          </w:p>
        </w:tc>
        <w:tc>
          <w:tcPr>
            <w:tcW w:w="4317" w:type="dxa"/>
          </w:tcPr>
          <w:p w14:paraId="0D46CA03" w14:textId="67DCE6A7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Status</w:t>
            </w:r>
          </w:p>
        </w:tc>
      </w:tr>
      <w:tr w:rsidR="007624C8" w14:paraId="512CD076" w14:textId="77777777" w:rsidTr="007624C8">
        <w:tc>
          <w:tcPr>
            <w:tcW w:w="1168" w:type="dxa"/>
          </w:tcPr>
          <w:p w14:paraId="4BD04B7B" w14:textId="208985F6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1</w:t>
            </w:r>
          </w:p>
        </w:tc>
        <w:tc>
          <w:tcPr>
            <w:tcW w:w="7465" w:type="dxa"/>
          </w:tcPr>
          <w:p w14:paraId="10EC8953" w14:textId="56E4FA6B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Open Fidelity LLC account / Mail papers</w:t>
            </w:r>
          </w:p>
        </w:tc>
        <w:tc>
          <w:tcPr>
            <w:tcW w:w="4317" w:type="dxa"/>
          </w:tcPr>
          <w:p w14:paraId="5D5CEE3F" w14:textId="77777777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</w:tr>
      <w:tr w:rsidR="007624C8" w14:paraId="3B992830" w14:textId="77777777" w:rsidTr="007624C8">
        <w:tc>
          <w:tcPr>
            <w:tcW w:w="1168" w:type="dxa"/>
          </w:tcPr>
          <w:p w14:paraId="3F461616" w14:textId="2967C2B9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2</w:t>
            </w:r>
          </w:p>
        </w:tc>
        <w:tc>
          <w:tcPr>
            <w:tcW w:w="7465" w:type="dxa"/>
          </w:tcPr>
          <w:p w14:paraId="7ECA0DF3" w14:textId="0CA6039C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Open Robinbood LLC account</w:t>
            </w:r>
          </w:p>
        </w:tc>
        <w:tc>
          <w:tcPr>
            <w:tcW w:w="4317" w:type="dxa"/>
          </w:tcPr>
          <w:p w14:paraId="288619D1" w14:textId="77777777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</w:tr>
      <w:tr w:rsidR="007624C8" w14:paraId="4DEFF98E" w14:textId="77777777" w:rsidTr="007624C8">
        <w:tc>
          <w:tcPr>
            <w:tcW w:w="1168" w:type="dxa"/>
          </w:tcPr>
          <w:p w14:paraId="7DA79B4A" w14:textId="57E52753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3</w:t>
            </w:r>
          </w:p>
        </w:tc>
        <w:tc>
          <w:tcPr>
            <w:tcW w:w="7465" w:type="dxa"/>
          </w:tcPr>
          <w:p w14:paraId="21FD6EA1" w14:textId="0D228913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Open IB LLC account</w:t>
            </w:r>
          </w:p>
        </w:tc>
        <w:tc>
          <w:tcPr>
            <w:tcW w:w="4317" w:type="dxa"/>
          </w:tcPr>
          <w:p w14:paraId="1289DD00" w14:textId="77777777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</w:tr>
      <w:tr w:rsidR="007624C8" w14:paraId="0995B4EA" w14:textId="77777777" w:rsidTr="007624C8">
        <w:tc>
          <w:tcPr>
            <w:tcW w:w="1168" w:type="dxa"/>
          </w:tcPr>
          <w:p w14:paraId="0A458B0A" w14:textId="00F1634A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4</w:t>
            </w:r>
          </w:p>
        </w:tc>
        <w:tc>
          <w:tcPr>
            <w:tcW w:w="7465" w:type="dxa"/>
          </w:tcPr>
          <w:p w14:paraId="28F3B8EE" w14:textId="477AC900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Open WellsFargo business account</w:t>
            </w:r>
          </w:p>
        </w:tc>
        <w:tc>
          <w:tcPr>
            <w:tcW w:w="4317" w:type="dxa"/>
          </w:tcPr>
          <w:p w14:paraId="290A4214" w14:textId="77777777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</w:tr>
      <w:tr w:rsidR="007624C8" w14:paraId="45427B09" w14:textId="77777777" w:rsidTr="007624C8">
        <w:tc>
          <w:tcPr>
            <w:tcW w:w="1168" w:type="dxa"/>
          </w:tcPr>
          <w:p w14:paraId="4F4A1899" w14:textId="4C7DEAE7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5</w:t>
            </w:r>
          </w:p>
        </w:tc>
        <w:tc>
          <w:tcPr>
            <w:tcW w:w="7465" w:type="dxa"/>
          </w:tcPr>
          <w:p w14:paraId="689E8A22" w14:textId="15A9866C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Open UnionBank business account</w:t>
            </w:r>
          </w:p>
        </w:tc>
        <w:tc>
          <w:tcPr>
            <w:tcW w:w="4317" w:type="dxa"/>
          </w:tcPr>
          <w:p w14:paraId="2526316A" w14:textId="77777777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</w:tr>
      <w:tr w:rsidR="007624C8" w14:paraId="2E888FE2" w14:textId="77777777" w:rsidTr="007624C8">
        <w:tc>
          <w:tcPr>
            <w:tcW w:w="1168" w:type="dxa"/>
          </w:tcPr>
          <w:p w14:paraId="2276E5B5" w14:textId="77777777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  <w:tc>
          <w:tcPr>
            <w:tcW w:w="7465" w:type="dxa"/>
          </w:tcPr>
          <w:p w14:paraId="465717A3" w14:textId="77777777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  <w:tc>
          <w:tcPr>
            <w:tcW w:w="4317" w:type="dxa"/>
          </w:tcPr>
          <w:p w14:paraId="16329B9D" w14:textId="77777777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</w:tr>
      <w:tr w:rsidR="007624C8" w14:paraId="7A67CA15" w14:textId="77777777" w:rsidTr="007624C8">
        <w:tc>
          <w:tcPr>
            <w:tcW w:w="1168" w:type="dxa"/>
          </w:tcPr>
          <w:p w14:paraId="48048D45" w14:textId="2396A34B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6</w:t>
            </w:r>
          </w:p>
        </w:tc>
        <w:tc>
          <w:tcPr>
            <w:tcW w:w="7465" w:type="dxa"/>
          </w:tcPr>
          <w:p w14:paraId="71AC646F" w14:textId="650347B7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Pay 800 to CA for LLC fees</w:t>
            </w:r>
          </w:p>
        </w:tc>
        <w:tc>
          <w:tcPr>
            <w:tcW w:w="4317" w:type="dxa"/>
          </w:tcPr>
          <w:p w14:paraId="7D95E464" w14:textId="77777777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</w:tr>
      <w:tr w:rsidR="007624C8" w14:paraId="4D19F4BF" w14:textId="77777777" w:rsidTr="007624C8">
        <w:tc>
          <w:tcPr>
            <w:tcW w:w="1168" w:type="dxa"/>
          </w:tcPr>
          <w:p w14:paraId="16CA664C" w14:textId="77CF2384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7</w:t>
            </w:r>
          </w:p>
        </w:tc>
        <w:tc>
          <w:tcPr>
            <w:tcW w:w="7465" w:type="dxa"/>
          </w:tcPr>
          <w:p w14:paraId="6DC33052" w14:textId="0F8E5C53" w:rsidR="007624C8" w:rsidRDefault="009F133D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Sign up for Bear Market Survival Guide</w:t>
            </w:r>
          </w:p>
        </w:tc>
        <w:tc>
          <w:tcPr>
            <w:tcW w:w="4317" w:type="dxa"/>
          </w:tcPr>
          <w:p w14:paraId="7421BB43" w14:textId="77777777" w:rsidR="007624C8" w:rsidRDefault="007624C8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</w:tr>
      <w:tr w:rsidR="00C313B9" w14:paraId="76995A38" w14:textId="77777777" w:rsidTr="007624C8">
        <w:tc>
          <w:tcPr>
            <w:tcW w:w="1168" w:type="dxa"/>
          </w:tcPr>
          <w:p w14:paraId="589213AA" w14:textId="74270995" w:rsidR="00C313B9" w:rsidRDefault="00C313B9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8</w:t>
            </w:r>
          </w:p>
        </w:tc>
        <w:tc>
          <w:tcPr>
            <w:tcW w:w="7465" w:type="dxa"/>
          </w:tcPr>
          <w:p w14:paraId="770946E2" w14:textId="18A7810F" w:rsidR="00C313B9" w:rsidRDefault="00C313B9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  <w: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  <w:t>Get into Value Investment Club group</w:t>
            </w:r>
          </w:p>
        </w:tc>
        <w:tc>
          <w:tcPr>
            <w:tcW w:w="4317" w:type="dxa"/>
          </w:tcPr>
          <w:p w14:paraId="39F13C0C" w14:textId="77777777" w:rsidR="00C313B9" w:rsidRDefault="00C313B9" w:rsidP="0056004D">
            <w:pPr>
              <w:rPr>
                <w:rFonts w:ascii="Times New Roman" w:hAnsi="Times New Roman" w:cs="Times New Roman"/>
                <w:b/>
                <w:sz w:val="36"/>
                <w:szCs w:val="36"/>
                <w:u w:val="single"/>
              </w:rPr>
            </w:pPr>
          </w:p>
        </w:tc>
      </w:tr>
    </w:tbl>
    <w:p w14:paraId="14072C2D" w14:textId="77777777" w:rsidR="007624C8" w:rsidRDefault="007624C8" w:rsidP="0056004D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6F1B013C" w14:textId="1E89D960" w:rsidR="00133F8D" w:rsidRDefault="00133F8D" w:rsidP="0056004D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sz w:val="36"/>
          <w:szCs w:val="36"/>
          <w:u w:val="single"/>
        </w:rPr>
        <w:t>Risk Graphs</w:t>
      </w:r>
    </w:p>
    <w:p w14:paraId="7A0B4CAF" w14:textId="77777777" w:rsidR="00133F8D" w:rsidRDefault="00133F8D" w:rsidP="0056004D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2964FED5" w14:textId="317C541D" w:rsidR="00133F8D" w:rsidRDefault="00133F8D" w:rsidP="0056004D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sz w:val="36"/>
          <w:szCs w:val="36"/>
          <w:u w:val="single"/>
        </w:rPr>
        <w:t>Buy CALL</w:t>
      </w:r>
    </w:p>
    <w:p w14:paraId="22910BBF" w14:textId="77777777" w:rsidR="00133F8D" w:rsidRDefault="00133F8D" w:rsidP="0056004D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4A04651D" w14:textId="77777777" w:rsidR="00133F8D" w:rsidRDefault="00133F8D" w:rsidP="0056004D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09B39915" w14:textId="77777777" w:rsidR="00133F8D" w:rsidRDefault="00133F8D" w:rsidP="0056004D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746C07E5" w14:textId="28645D8E" w:rsidR="00BB52CE" w:rsidRDefault="00BB52CE" w:rsidP="0056004D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sz w:val="36"/>
          <w:szCs w:val="36"/>
          <w:u w:val="single"/>
        </w:rPr>
        <w:t>Lessons To Be Learned</w:t>
      </w:r>
      <w:r w:rsidR="00757BC5">
        <w:rPr>
          <w:rFonts w:ascii="Times New Roman" w:hAnsi="Times New Roman" w:cs="Times New Roman"/>
          <w:b/>
          <w:sz w:val="36"/>
          <w:szCs w:val="36"/>
          <w:u w:val="single"/>
        </w:rPr>
        <w:t xml:space="preserve"> from Others</w:t>
      </w:r>
      <w:r w:rsidR="0022391F">
        <w:rPr>
          <w:rFonts w:ascii="Times New Roman" w:hAnsi="Times New Roman" w:cs="Times New Roman"/>
          <w:b/>
          <w:sz w:val="36"/>
          <w:szCs w:val="36"/>
          <w:u w:val="single"/>
        </w:rPr>
        <w:t xml:space="preserve"> Mistakes</w:t>
      </w:r>
    </w:p>
    <w:p w14:paraId="6F77D160" w14:textId="77777777" w:rsidR="00BB52CE" w:rsidRDefault="00BB52CE" w:rsidP="0056004D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6E935B52" w14:textId="530F3970" w:rsidR="00BB52CE" w:rsidRPr="00BB52CE" w:rsidRDefault="00BB52CE" w:rsidP="00BB52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sz w:val="36"/>
          <w:szCs w:val="36"/>
        </w:rPr>
        <w:t>You don’t need to make money on same position you lost.</w:t>
      </w:r>
    </w:p>
    <w:p w14:paraId="53ED5629" w14:textId="3265EC2A" w:rsidR="00BB52CE" w:rsidRPr="00327792" w:rsidRDefault="00327792" w:rsidP="00BB52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sz w:val="36"/>
          <w:szCs w:val="36"/>
        </w:rPr>
        <w:t>Ticker symbol EGO is never a good investment / strategy. Go logical and practical and chartical</w:t>
      </w:r>
    </w:p>
    <w:p w14:paraId="78280572" w14:textId="25D9B933" w:rsidR="00327792" w:rsidRPr="00327792" w:rsidRDefault="00327792" w:rsidP="00BB52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sz w:val="36"/>
          <w:szCs w:val="36"/>
        </w:rPr>
        <w:t>If time is hurting the trade, its called negative theta trade. Example is buying CALL.</w:t>
      </w:r>
    </w:p>
    <w:p w14:paraId="0B21C394" w14:textId="4CE5C595" w:rsidR="00327792" w:rsidRPr="0022391F" w:rsidRDefault="00327792" w:rsidP="00BB52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sz w:val="36"/>
          <w:szCs w:val="36"/>
        </w:rPr>
        <w:t>If stock price growth hurts trade, its called negative delta trade. Example is buying PUTs.</w:t>
      </w:r>
    </w:p>
    <w:p w14:paraId="68D6B974" w14:textId="77777777" w:rsidR="00805108" w:rsidRPr="00805108" w:rsidRDefault="0022391F" w:rsidP="00BB52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sz w:val="36"/>
          <w:szCs w:val="36"/>
        </w:rPr>
        <w:t>People even lost 99% by becoming over confident or by selling the calls or by being overly judgmental on one direction</w:t>
      </w:r>
      <w:r w:rsidR="00805108">
        <w:rPr>
          <w:rFonts w:ascii="Times New Roman" w:hAnsi="Times New Roman" w:cs="Times New Roman"/>
          <w:sz w:val="36"/>
          <w:szCs w:val="36"/>
        </w:rPr>
        <w:t xml:space="preserve">. </w:t>
      </w:r>
    </w:p>
    <w:p w14:paraId="2D65DE10" w14:textId="10958A9C" w:rsidR="0022391F" w:rsidRPr="00304A89" w:rsidRDefault="00805108" w:rsidP="00BB52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6"/>
          <w:szCs w:val="36"/>
          <w:u w:val="single"/>
        </w:rPr>
      </w:pPr>
      <w:r w:rsidRPr="00805108">
        <w:rPr>
          <w:rFonts w:ascii="Times New Roman" w:hAnsi="Times New Roman" w:cs="Times New Roman"/>
          <w:b/>
          <w:sz w:val="36"/>
          <w:szCs w:val="36"/>
        </w:rPr>
        <w:t>Key word =&gt; OBLIGATION =&gt; Unlimited Risk</w:t>
      </w:r>
    </w:p>
    <w:p w14:paraId="34E54361" w14:textId="63D7B1D3" w:rsidR="00304A89" w:rsidRPr="00A103E0" w:rsidRDefault="00304A89" w:rsidP="00BB52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sz w:val="36"/>
          <w:szCs w:val="36"/>
        </w:rPr>
        <w:t>Always see Max Profit, Max Loss and Break Even</w:t>
      </w:r>
    </w:p>
    <w:p w14:paraId="66331F20" w14:textId="523DF7C0" w:rsidR="00A103E0" w:rsidRPr="00012CCC" w:rsidRDefault="00A103E0" w:rsidP="00BB52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sz w:val="36"/>
          <w:szCs w:val="36"/>
        </w:rPr>
        <w:t>If you are ultra bullish</w:t>
      </w:r>
    </w:p>
    <w:p w14:paraId="52C4CF22" w14:textId="54ADBCAC" w:rsidR="00012CCC" w:rsidRPr="00012CCC" w:rsidRDefault="00012CCC" w:rsidP="00BB52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sz w:val="36"/>
          <w:szCs w:val="36"/>
        </w:rPr>
        <w:t>Its almost suicidal to sell a stock before ER</w:t>
      </w:r>
    </w:p>
    <w:p w14:paraId="634B23EA" w14:textId="77777777" w:rsidR="00012CCC" w:rsidRPr="00805108" w:rsidRDefault="00012CCC" w:rsidP="00BB52C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53A93208" w14:textId="77777777" w:rsidR="00FC1CBA" w:rsidRDefault="00FC1CBA" w:rsidP="00FC1CBA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14034FC1" w14:textId="4066556A" w:rsidR="00743A89" w:rsidRDefault="00743A89" w:rsidP="00FC1CBA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sz w:val="36"/>
          <w:szCs w:val="36"/>
          <w:u w:val="single"/>
        </w:rPr>
        <w:t>Common Indexes to Trade</w:t>
      </w:r>
    </w:p>
    <w:p w14:paraId="5E1756B5" w14:textId="77777777" w:rsidR="00743A89" w:rsidRDefault="00743A89" w:rsidP="00FC1CBA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30E7A06C" w14:textId="3AD635BA" w:rsidR="00743A89" w:rsidRDefault="00743A89" w:rsidP="00743A8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SPX</w:t>
      </w:r>
    </w:p>
    <w:p w14:paraId="6E57D6BE" w14:textId="4C6B37DF" w:rsidR="00743A89" w:rsidRDefault="00743A89" w:rsidP="00743A8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RUT</w:t>
      </w:r>
    </w:p>
    <w:p w14:paraId="46D80067" w14:textId="0B86CCBB" w:rsidR="00743A89" w:rsidRDefault="00743A89" w:rsidP="00743A8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NDX</w:t>
      </w:r>
    </w:p>
    <w:p w14:paraId="484B4AF1" w14:textId="4D68D8DB" w:rsidR="00743A89" w:rsidRDefault="00743A89" w:rsidP="00743A8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VIX</w:t>
      </w:r>
    </w:p>
    <w:p w14:paraId="4A5428DE" w14:textId="77777777" w:rsidR="00743A89" w:rsidRDefault="00743A89" w:rsidP="00743A89">
      <w:pPr>
        <w:rPr>
          <w:rFonts w:ascii="Times New Roman" w:hAnsi="Times New Roman" w:cs="Times New Roman"/>
          <w:sz w:val="36"/>
          <w:szCs w:val="36"/>
        </w:rPr>
      </w:pPr>
    </w:p>
    <w:p w14:paraId="5A3BDE29" w14:textId="77777777" w:rsidR="00743A89" w:rsidRDefault="00743A89" w:rsidP="00FC1CBA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0A742C21" w14:textId="5FDCFFB0" w:rsidR="00FC1CBA" w:rsidRDefault="00FC1CBA" w:rsidP="00FC1CBA">
      <w:p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sz w:val="36"/>
          <w:szCs w:val="36"/>
          <w:u w:val="single"/>
        </w:rPr>
        <w:t>System Development Points</w:t>
      </w:r>
    </w:p>
    <w:p w14:paraId="25CDB672" w14:textId="77777777" w:rsidR="00FC1CBA" w:rsidRDefault="00FC1CBA" w:rsidP="00FC1CBA">
      <w:pPr>
        <w:rPr>
          <w:rFonts w:ascii="Times New Roman" w:hAnsi="Times New Roman" w:cs="Times New Roman"/>
          <w:b/>
          <w:sz w:val="36"/>
          <w:szCs w:val="36"/>
          <w:u w:val="single"/>
        </w:rPr>
      </w:pPr>
    </w:p>
    <w:p w14:paraId="3C49FFB2" w14:textId="1875FB79" w:rsidR="00FC1CBA" w:rsidRPr="00FC1CBA" w:rsidRDefault="00FC1CBA" w:rsidP="00FC1CB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sz w:val="36"/>
          <w:szCs w:val="36"/>
        </w:rPr>
        <w:t>Always fill Max Profit, Max Loss and Break Even price and draw Risk Graph</w:t>
      </w:r>
    </w:p>
    <w:p w14:paraId="7C670D4B" w14:textId="1CA66A96" w:rsidR="00FC1CBA" w:rsidRPr="00FC1CBA" w:rsidRDefault="00FC1CBA" w:rsidP="00FC1CB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sz w:val="36"/>
          <w:szCs w:val="36"/>
        </w:rPr>
        <w:t>Can we automate the given trade?</w:t>
      </w:r>
    </w:p>
    <w:p w14:paraId="013D02F0" w14:textId="72222009" w:rsidR="00FC1CBA" w:rsidRDefault="008C4D26" w:rsidP="00FC1CB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sz w:val="36"/>
          <w:szCs w:val="36"/>
          <w:u w:val="single"/>
        </w:rPr>
        <w:t>Outlooks =&gt;</w:t>
      </w:r>
    </w:p>
    <w:p w14:paraId="6C7225D4" w14:textId="3F18E727" w:rsidR="008C4D26" w:rsidRPr="008C4D26" w:rsidRDefault="008C4D26" w:rsidP="008C4D2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6"/>
          <w:szCs w:val="36"/>
        </w:rPr>
      </w:pPr>
      <w:r w:rsidRPr="008C4D26">
        <w:rPr>
          <w:rFonts w:ascii="Times New Roman" w:hAnsi="Times New Roman" w:cs="Times New Roman"/>
          <w:sz w:val="36"/>
          <w:szCs w:val="36"/>
        </w:rPr>
        <w:t>Bullish</w:t>
      </w:r>
    </w:p>
    <w:p w14:paraId="2233FA60" w14:textId="7CACCF49" w:rsidR="008C4D26" w:rsidRPr="008C4D26" w:rsidRDefault="008C4D26" w:rsidP="008C4D2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6"/>
          <w:szCs w:val="36"/>
        </w:rPr>
      </w:pPr>
      <w:r w:rsidRPr="008C4D26">
        <w:rPr>
          <w:rFonts w:ascii="Times New Roman" w:hAnsi="Times New Roman" w:cs="Times New Roman"/>
          <w:sz w:val="36"/>
          <w:szCs w:val="36"/>
        </w:rPr>
        <w:t>Bearish</w:t>
      </w:r>
    </w:p>
    <w:p w14:paraId="39689870" w14:textId="6758C045" w:rsidR="008C4D26" w:rsidRPr="008C4D26" w:rsidRDefault="008C4D26" w:rsidP="008C4D2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6"/>
          <w:szCs w:val="36"/>
        </w:rPr>
      </w:pPr>
      <w:r w:rsidRPr="008C4D26">
        <w:rPr>
          <w:rFonts w:ascii="Times New Roman" w:hAnsi="Times New Roman" w:cs="Times New Roman"/>
          <w:sz w:val="36"/>
          <w:szCs w:val="36"/>
        </w:rPr>
        <w:t>Neutral</w:t>
      </w:r>
    </w:p>
    <w:p w14:paraId="0C99121E" w14:textId="563115CA" w:rsidR="008C4D26" w:rsidRPr="008C4D26" w:rsidRDefault="008C4D26" w:rsidP="008C4D2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6"/>
          <w:szCs w:val="36"/>
        </w:rPr>
      </w:pPr>
      <w:r w:rsidRPr="008C4D26">
        <w:rPr>
          <w:rFonts w:ascii="Times New Roman" w:hAnsi="Times New Roman" w:cs="Times New Roman"/>
          <w:sz w:val="36"/>
          <w:szCs w:val="36"/>
        </w:rPr>
        <w:t>Bi-Directional but care direction</w:t>
      </w:r>
    </w:p>
    <w:p w14:paraId="1608444E" w14:textId="6E06B89F" w:rsidR="008C4D26" w:rsidRDefault="008C4D26" w:rsidP="008C4D2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36"/>
          <w:szCs w:val="36"/>
        </w:rPr>
      </w:pPr>
      <w:r w:rsidRPr="008C4D26">
        <w:rPr>
          <w:rFonts w:ascii="Times New Roman" w:hAnsi="Times New Roman" w:cs="Times New Roman"/>
          <w:sz w:val="36"/>
          <w:szCs w:val="36"/>
        </w:rPr>
        <w:t>Bi-Directinal but don’t care direction (pure volatility trade)</w:t>
      </w:r>
    </w:p>
    <w:p w14:paraId="5BFF00A1" w14:textId="77777777" w:rsidR="007B6E5E" w:rsidRPr="007B6E5E" w:rsidRDefault="007B6E5E" w:rsidP="007B6E5E">
      <w:pPr>
        <w:rPr>
          <w:rFonts w:ascii="Times New Roman" w:hAnsi="Times New Roman" w:cs="Times New Roman"/>
          <w:sz w:val="36"/>
          <w:szCs w:val="36"/>
        </w:rPr>
      </w:pPr>
    </w:p>
    <w:p w14:paraId="1C622750" w14:textId="762C0DC4" w:rsidR="00F47B25" w:rsidRDefault="00F47B25" w:rsidP="00F47B2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Strategies Summary</w:t>
      </w:r>
    </w:p>
    <w:p w14:paraId="7C8ADC22" w14:textId="77777777" w:rsidR="00F47B25" w:rsidRDefault="00F47B25" w:rsidP="00F47B25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13191D81" w14:textId="09171588" w:rsidR="00F47B25" w:rsidRPr="008C4D26" w:rsidRDefault="00F47B25" w:rsidP="00F47B25">
      <w:pPr>
        <w:pStyle w:val="ListParagraph"/>
        <w:rPr>
          <w:rFonts w:ascii="Times New Roman" w:hAnsi="Times New Roman" w:cs="Times New Roman"/>
          <w:sz w:val="36"/>
          <w:szCs w:val="36"/>
        </w:rPr>
      </w:pPr>
      <w:r w:rsidRPr="00F47B25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55A1C039" wp14:editId="39581EED">
            <wp:extent cx="7920355" cy="5943600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92035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47B25" w:rsidRPr="008C4D26" w:rsidSect="00E43CCA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08459F"/>
    <w:multiLevelType w:val="hybridMultilevel"/>
    <w:tmpl w:val="05944C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0460F7F"/>
    <w:multiLevelType w:val="hybridMultilevel"/>
    <w:tmpl w:val="D9FAEE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1347D1C"/>
    <w:multiLevelType w:val="hybridMultilevel"/>
    <w:tmpl w:val="9306D9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2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004D"/>
    <w:rsid w:val="00012CCC"/>
    <w:rsid w:val="000B5093"/>
    <w:rsid w:val="000C6D64"/>
    <w:rsid w:val="00133F8D"/>
    <w:rsid w:val="00155B2C"/>
    <w:rsid w:val="00217168"/>
    <w:rsid w:val="0022391F"/>
    <w:rsid w:val="002D7BF7"/>
    <w:rsid w:val="00304A89"/>
    <w:rsid w:val="00327792"/>
    <w:rsid w:val="003C36E8"/>
    <w:rsid w:val="004F2152"/>
    <w:rsid w:val="0056004D"/>
    <w:rsid w:val="006440DC"/>
    <w:rsid w:val="006C2990"/>
    <w:rsid w:val="006F6311"/>
    <w:rsid w:val="00743A89"/>
    <w:rsid w:val="00757BC5"/>
    <w:rsid w:val="007624C8"/>
    <w:rsid w:val="007B6E5E"/>
    <w:rsid w:val="007F78C6"/>
    <w:rsid w:val="00805108"/>
    <w:rsid w:val="008C4D26"/>
    <w:rsid w:val="009562C0"/>
    <w:rsid w:val="009F133D"/>
    <w:rsid w:val="00A103E0"/>
    <w:rsid w:val="00B60A0D"/>
    <w:rsid w:val="00BB52CE"/>
    <w:rsid w:val="00C04128"/>
    <w:rsid w:val="00C313B9"/>
    <w:rsid w:val="00D01E60"/>
    <w:rsid w:val="00E33F91"/>
    <w:rsid w:val="00E43CCA"/>
    <w:rsid w:val="00EA355F"/>
    <w:rsid w:val="00F47B25"/>
    <w:rsid w:val="00FC1C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5D30888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  <w14:numSpacing w14:val="proportional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6004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E43CCA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BB52C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2.tiff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hyperlink" Target="https://www.programmableweb.com/api/optionsxpress" TargetMode="External"/><Relationship Id="rId7" Type="http://schemas.openxmlformats.org/officeDocument/2006/relationships/hyperlink" Target="http://www.ivolatility.com" TargetMode="External"/><Relationship Id="rId8" Type="http://schemas.openxmlformats.org/officeDocument/2006/relationships/hyperlink" Target="http://www.finviz.com" TargetMode="External"/><Relationship Id="rId9" Type="http://schemas.openxmlformats.org/officeDocument/2006/relationships/hyperlink" Target="https://www.interactivebrokers.com/en/home.php" TargetMode="External"/><Relationship Id="rId10" Type="http://schemas.openxmlformats.org/officeDocument/2006/relationships/hyperlink" Target="https://www.theocc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11</Pages>
  <Words>637</Words>
  <Characters>3631</Characters>
  <Application>Microsoft Macintosh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4260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17</cp:revision>
  <dcterms:created xsi:type="dcterms:W3CDTF">2018-09-02T02:04:00Z</dcterms:created>
  <dcterms:modified xsi:type="dcterms:W3CDTF">2018-09-03T23:38:00Z</dcterms:modified>
</cp:coreProperties>
</file>